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6A83" w14:textId="28C88120" w:rsidR="00020093" w:rsidRDefault="004151CD">
      <w:pPr>
        <w:widowControl/>
        <w:jc w:val="center"/>
      </w:pPr>
      <w:r>
        <w:rPr>
          <w:noProof/>
        </w:rPr>
        <w:drawing>
          <wp:anchor distT="0" distB="0" distL="114300" distR="114300" simplePos="0" relativeHeight="251658240" behindDoc="0" locked="0" layoutInCell="1" hidden="0" allowOverlap="1" wp14:anchorId="12C8E315" wp14:editId="38B2384F">
            <wp:simplePos x="0" y="0"/>
            <wp:positionH relativeFrom="column">
              <wp:posOffset>2656205</wp:posOffset>
            </wp:positionH>
            <wp:positionV relativeFrom="paragraph">
              <wp:posOffset>240030</wp:posOffset>
            </wp:positionV>
            <wp:extent cx="274320" cy="36576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4320" cy="365760"/>
                    </a:xfrm>
                    <a:prstGeom prst="rect">
                      <a:avLst/>
                    </a:prstGeom>
                    <a:ln/>
                  </pic:spPr>
                </pic:pic>
              </a:graphicData>
            </a:graphic>
          </wp:anchor>
        </w:drawing>
      </w:r>
      <w:r w:rsidR="00000000">
        <w:t xml:space="preserve">   </w:t>
      </w:r>
    </w:p>
    <w:p w14:paraId="7933F4A9" w14:textId="77777777" w:rsidR="00020093" w:rsidRDefault="00020093">
      <w:pPr>
        <w:widowControl/>
        <w:jc w:val="center"/>
      </w:pPr>
    </w:p>
    <w:p w14:paraId="593DE5C3" w14:textId="77777777" w:rsidR="00020093" w:rsidRDefault="00020093">
      <w:pPr>
        <w:widowControl/>
        <w:jc w:val="center"/>
      </w:pPr>
    </w:p>
    <w:p w14:paraId="36A4591C" w14:textId="77777777" w:rsidR="00020093" w:rsidRDefault="00000000">
      <w:pPr>
        <w:widowControl/>
        <w:jc w:val="center"/>
      </w:pPr>
      <w:r>
        <w:t>REPUBLIKA HRVATSKA</w:t>
      </w:r>
    </w:p>
    <w:p w14:paraId="59FB56E5" w14:textId="77777777" w:rsidR="00020093" w:rsidRDefault="00000000">
      <w:pPr>
        <w:widowControl/>
        <w:jc w:val="center"/>
      </w:pPr>
      <w:r>
        <w:t>PRIMORSKO-GORANSKA ŽUPANIJA</w:t>
      </w:r>
    </w:p>
    <w:p w14:paraId="1A417339" w14:textId="77777777" w:rsidR="00020093" w:rsidRDefault="00000000">
      <w:pPr>
        <w:widowControl/>
        <w:jc w:val="center"/>
      </w:pPr>
      <w:r>
        <w:t xml:space="preserve">   </w:t>
      </w:r>
    </w:p>
    <w:p w14:paraId="5BEE17FD" w14:textId="77777777" w:rsidR="00020093" w:rsidRDefault="00000000">
      <w:pPr>
        <w:widowControl/>
        <w:jc w:val="center"/>
      </w:pPr>
      <w:r>
        <w:t xml:space="preserve">     G R A D   O P A T I J A</w:t>
      </w:r>
    </w:p>
    <w:p w14:paraId="581B2D49" w14:textId="77777777" w:rsidR="00020093" w:rsidRDefault="00000000">
      <w:r>
        <w:t xml:space="preserve">                                   </w:t>
      </w:r>
    </w:p>
    <w:p w14:paraId="25A52456" w14:textId="77777777" w:rsidR="00020093" w:rsidRDefault="00000000">
      <w:pPr>
        <w:pBdr>
          <w:top w:val="nil"/>
          <w:left w:val="nil"/>
          <w:bottom w:val="nil"/>
          <w:right w:val="nil"/>
          <w:between w:val="nil"/>
        </w:pBdr>
        <w:rPr>
          <w:color w:val="000000"/>
        </w:rPr>
      </w:pPr>
      <w:r>
        <w:rPr>
          <w:color w:val="000000"/>
        </w:rPr>
        <w:t xml:space="preserve">      Mjesni Odbor  Centar l</w:t>
      </w:r>
    </w:p>
    <w:p w14:paraId="4B6FB069" w14:textId="77777777" w:rsidR="00020093" w:rsidRDefault="00020093">
      <w:pPr>
        <w:jc w:val="center"/>
      </w:pPr>
    </w:p>
    <w:p w14:paraId="16CF9CB1" w14:textId="77777777" w:rsidR="00020093" w:rsidRDefault="00020093">
      <w:pPr>
        <w:jc w:val="center"/>
      </w:pPr>
    </w:p>
    <w:p w14:paraId="35BADF09" w14:textId="77777777" w:rsidR="00020093" w:rsidRDefault="00000000">
      <w:pPr>
        <w:jc w:val="center"/>
      </w:pPr>
      <w:r>
        <w:t>ZAPISNIK</w:t>
      </w:r>
    </w:p>
    <w:p w14:paraId="5D0B209A" w14:textId="77777777" w:rsidR="00020093" w:rsidRDefault="00000000">
      <w:pPr>
        <w:jc w:val="center"/>
        <w:rPr>
          <w:color w:val="000000"/>
        </w:rPr>
      </w:pPr>
      <w:r>
        <w:rPr>
          <w:color w:val="000000"/>
        </w:rPr>
        <w:t xml:space="preserve">SA </w:t>
      </w:r>
      <w:r>
        <w:t>telefonske</w:t>
      </w:r>
      <w:r>
        <w:rPr>
          <w:color w:val="000000"/>
        </w:rPr>
        <w:t xml:space="preserve"> SJEDNICE MJESNOG ODBORA </w:t>
      </w:r>
    </w:p>
    <w:p w14:paraId="0EEEA6F7" w14:textId="77777777" w:rsidR="00020093" w:rsidRDefault="00000000">
      <w:pPr>
        <w:pBdr>
          <w:top w:val="nil"/>
          <w:left w:val="nil"/>
          <w:bottom w:val="nil"/>
          <w:right w:val="nil"/>
          <w:between w:val="nil"/>
        </w:pBdr>
        <w:jc w:val="center"/>
        <w:rPr>
          <w:color w:val="000000"/>
        </w:rPr>
      </w:pPr>
      <w:r>
        <w:rPr>
          <w:color w:val="000000"/>
        </w:rPr>
        <w:t>Održane 04.studenog.2022.</w:t>
      </w:r>
    </w:p>
    <w:p w14:paraId="7487FE3C" w14:textId="77777777" w:rsidR="00020093" w:rsidRDefault="00020093">
      <w:pPr>
        <w:pBdr>
          <w:top w:val="nil"/>
          <w:left w:val="nil"/>
          <w:bottom w:val="nil"/>
          <w:right w:val="nil"/>
          <w:between w:val="nil"/>
        </w:pBdr>
        <w:rPr>
          <w:color w:val="000000"/>
        </w:rPr>
      </w:pPr>
    </w:p>
    <w:p w14:paraId="20313FF5" w14:textId="77777777" w:rsidR="00020093" w:rsidRDefault="00000000">
      <w:pPr>
        <w:pBdr>
          <w:top w:val="nil"/>
          <w:left w:val="nil"/>
          <w:bottom w:val="nil"/>
          <w:right w:val="nil"/>
          <w:between w:val="nil"/>
        </w:pBdr>
        <w:rPr>
          <w:color w:val="000000"/>
        </w:rPr>
      </w:pPr>
      <w:r>
        <w:rPr>
          <w:color w:val="000000"/>
        </w:rPr>
        <w:t>Sjednicu je na zahtjev tri člana Vijeća M.O. Centar l. sazvao predsjednik Vijeća MO Centa l.</w:t>
      </w:r>
    </w:p>
    <w:p w14:paraId="1C6F4CBC" w14:textId="77777777" w:rsidR="00020093" w:rsidRDefault="00000000">
      <w:pPr>
        <w:pBdr>
          <w:top w:val="nil"/>
          <w:left w:val="nil"/>
          <w:bottom w:val="nil"/>
          <w:right w:val="nil"/>
          <w:between w:val="nil"/>
        </w:pBdr>
        <w:rPr>
          <w:color w:val="000000"/>
        </w:rPr>
      </w:pPr>
      <w:r>
        <w:rPr>
          <w:color w:val="000000"/>
        </w:rPr>
        <w:t>Sjednici su bili nazočni:</w:t>
      </w:r>
    </w:p>
    <w:p w14:paraId="74DF7AA5" w14:textId="77777777" w:rsidR="00020093" w:rsidRDefault="00000000">
      <w:pPr>
        <w:pBdr>
          <w:top w:val="nil"/>
          <w:left w:val="nil"/>
          <w:bottom w:val="nil"/>
          <w:right w:val="nil"/>
          <w:between w:val="nil"/>
        </w:pBdr>
        <w:rPr>
          <w:color w:val="000000"/>
        </w:rPr>
      </w:pPr>
      <w:r>
        <w:rPr>
          <w:color w:val="000000"/>
        </w:rPr>
        <w:tab/>
      </w:r>
      <w:r>
        <w:rPr>
          <w:color w:val="000000"/>
        </w:rPr>
        <w:tab/>
      </w:r>
      <w:r>
        <w:rPr>
          <w:color w:val="000000"/>
        </w:rPr>
        <w:tab/>
        <w:t>Ante Štampalija, predsjednik VMO</w:t>
      </w:r>
    </w:p>
    <w:p w14:paraId="3C710E8B" w14:textId="77777777" w:rsidR="00020093" w:rsidRDefault="00000000">
      <w:pPr>
        <w:pBdr>
          <w:top w:val="nil"/>
          <w:left w:val="nil"/>
          <w:bottom w:val="nil"/>
          <w:right w:val="nil"/>
          <w:between w:val="nil"/>
        </w:pBdr>
        <w:rPr>
          <w:color w:val="000000"/>
        </w:rPr>
      </w:pPr>
      <w:r>
        <w:rPr>
          <w:color w:val="000000"/>
        </w:rPr>
        <w:tab/>
      </w:r>
      <w:r>
        <w:rPr>
          <w:color w:val="000000"/>
        </w:rPr>
        <w:tab/>
      </w:r>
      <w:r>
        <w:rPr>
          <w:color w:val="000000"/>
        </w:rPr>
        <w:tab/>
      </w:r>
      <w:proofErr w:type="spellStart"/>
      <w:r>
        <w:rPr>
          <w:color w:val="000000"/>
        </w:rPr>
        <w:t>Gregorović</w:t>
      </w:r>
      <w:proofErr w:type="spellEnd"/>
      <w:r>
        <w:rPr>
          <w:color w:val="000000"/>
        </w:rPr>
        <w:t xml:space="preserve"> Radovan, član VMO</w:t>
      </w:r>
    </w:p>
    <w:p w14:paraId="5847B50C" w14:textId="77777777" w:rsidR="00020093" w:rsidRDefault="00000000">
      <w:pPr>
        <w:pBdr>
          <w:top w:val="nil"/>
          <w:left w:val="nil"/>
          <w:bottom w:val="nil"/>
          <w:right w:val="nil"/>
          <w:between w:val="nil"/>
        </w:pBdr>
        <w:rPr>
          <w:color w:val="000000"/>
        </w:rPr>
      </w:pPr>
      <w:r>
        <w:rPr>
          <w:color w:val="000000"/>
        </w:rPr>
        <w:tab/>
      </w:r>
      <w:r>
        <w:rPr>
          <w:color w:val="000000"/>
        </w:rPr>
        <w:tab/>
      </w:r>
      <w:r>
        <w:rPr>
          <w:color w:val="000000"/>
        </w:rPr>
        <w:tab/>
      </w:r>
      <w:proofErr w:type="spellStart"/>
      <w:r>
        <w:rPr>
          <w:color w:val="000000"/>
        </w:rPr>
        <w:t>Ralić</w:t>
      </w:r>
      <w:proofErr w:type="spellEnd"/>
      <w:r>
        <w:rPr>
          <w:color w:val="000000"/>
        </w:rPr>
        <w:t xml:space="preserve"> Branko, član VMO</w:t>
      </w:r>
    </w:p>
    <w:p w14:paraId="51F9834C" w14:textId="77777777" w:rsidR="00020093" w:rsidRDefault="00000000">
      <w:pPr>
        <w:pBdr>
          <w:top w:val="nil"/>
          <w:left w:val="nil"/>
          <w:bottom w:val="nil"/>
          <w:right w:val="nil"/>
          <w:between w:val="nil"/>
        </w:pBdr>
        <w:rPr>
          <w:color w:val="000000"/>
        </w:rPr>
      </w:pPr>
      <w:r>
        <w:rPr>
          <w:color w:val="000000"/>
        </w:rPr>
        <w:tab/>
      </w:r>
      <w:r>
        <w:rPr>
          <w:color w:val="000000"/>
        </w:rPr>
        <w:tab/>
      </w:r>
      <w:r>
        <w:rPr>
          <w:color w:val="000000"/>
        </w:rPr>
        <w:tab/>
        <w:t>Ravnić Rino, član VMO</w:t>
      </w:r>
    </w:p>
    <w:p w14:paraId="6C2ED0B3" w14:textId="77777777" w:rsidR="00020093" w:rsidRDefault="00020093">
      <w:pPr>
        <w:pBdr>
          <w:top w:val="nil"/>
          <w:left w:val="nil"/>
          <w:bottom w:val="nil"/>
          <w:right w:val="nil"/>
          <w:between w:val="nil"/>
        </w:pBdr>
      </w:pPr>
    </w:p>
    <w:p w14:paraId="5B0957EA" w14:textId="77777777" w:rsidR="00020093" w:rsidRDefault="00020093">
      <w:pPr>
        <w:pBdr>
          <w:top w:val="nil"/>
          <w:left w:val="nil"/>
          <w:bottom w:val="nil"/>
          <w:right w:val="nil"/>
          <w:between w:val="nil"/>
        </w:pBdr>
      </w:pPr>
    </w:p>
    <w:p w14:paraId="107E93A3" w14:textId="77777777" w:rsidR="00020093" w:rsidRDefault="00000000">
      <w:pPr>
        <w:pBdr>
          <w:top w:val="nil"/>
          <w:left w:val="nil"/>
          <w:bottom w:val="nil"/>
          <w:right w:val="nil"/>
          <w:between w:val="nil"/>
        </w:pBdr>
        <w:rPr>
          <w:color w:val="000000"/>
        </w:rPr>
      </w:pPr>
      <w:r>
        <w:rPr>
          <w:color w:val="000000"/>
        </w:rPr>
        <w:t xml:space="preserve">Nakon što je utvrđen </w:t>
      </w:r>
      <w:proofErr w:type="spellStart"/>
      <w:r>
        <w:rPr>
          <w:color w:val="000000"/>
        </w:rPr>
        <w:t>kvorum,predsjednik</w:t>
      </w:r>
      <w:proofErr w:type="spellEnd"/>
      <w:r>
        <w:rPr>
          <w:color w:val="000000"/>
        </w:rPr>
        <w:t xml:space="preserve"> VMO predložio je sljedeći</w:t>
      </w:r>
    </w:p>
    <w:p w14:paraId="62F28FB5" w14:textId="77777777" w:rsidR="00020093" w:rsidRDefault="00020093">
      <w:pPr>
        <w:pBdr>
          <w:top w:val="nil"/>
          <w:left w:val="nil"/>
          <w:bottom w:val="nil"/>
          <w:right w:val="nil"/>
          <w:between w:val="nil"/>
        </w:pBdr>
        <w:rPr>
          <w:color w:val="000000"/>
        </w:rPr>
      </w:pPr>
    </w:p>
    <w:p w14:paraId="0E7FF523" w14:textId="77777777" w:rsidR="00020093"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t>DNEVNI RED</w:t>
      </w:r>
    </w:p>
    <w:p w14:paraId="5DEC0625" w14:textId="77777777" w:rsidR="00020093" w:rsidRDefault="00000000">
      <w:pPr>
        <w:numPr>
          <w:ilvl w:val="0"/>
          <w:numId w:val="1"/>
        </w:numPr>
        <w:pBdr>
          <w:top w:val="nil"/>
          <w:left w:val="nil"/>
          <w:bottom w:val="nil"/>
          <w:right w:val="nil"/>
          <w:between w:val="nil"/>
        </w:pBdr>
      </w:pPr>
      <w:r>
        <w:rPr>
          <w:color w:val="000000"/>
        </w:rPr>
        <w:t xml:space="preserve">Uređenje Parka </w:t>
      </w:r>
      <w:proofErr w:type="spellStart"/>
      <w:r>
        <w:rPr>
          <w:color w:val="000000"/>
        </w:rPr>
        <w:t>Tomaševac</w:t>
      </w:r>
      <w:proofErr w:type="spellEnd"/>
      <w:r>
        <w:rPr>
          <w:color w:val="000000"/>
        </w:rPr>
        <w:t xml:space="preserve"> – aktualna problematika</w:t>
      </w:r>
    </w:p>
    <w:p w14:paraId="42B4AFC1" w14:textId="77777777" w:rsidR="00020093" w:rsidRDefault="00000000">
      <w:pPr>
        <w:numPr>
          <w:ilvl w:val="0"/>
          <w:numId w:val="1"/>
        </w:numPr>
        <w:pBdr>
          <w:top w:val="nil"/>
          <w:left w:val="nil"/>
          <w:bottom w:val="nil"/>
          <w:right w:val="nil"/>
          <w:between w:val="nil"/>
        </w:pBdr>
      </w:pPr>
      <w:r>
        <w:rPr>
          <w:color w:val="000000"/>
        </w:rPr>
        <w:t>Razno</w:t>
      </w:r>
    </w:p>
    <w:p w14:paraId="28C751B0" w14:textId="77777777" w:rsidR="00020093" w:rsidRDefault="00000000">
      <w:r>
        <w:t>koji je jednoglasno prihvaćen.</w:t>
      </w:r>
    </w:p>
    <w:p w14:paraId="019586DC" w14:textId="77777777" w:rsidR="00020093" w:rsidRDefault="00020093"/>
    <w:p w14:paraId="6063690E" w14:textId="77777777" w:rsidR="00020093" w:rsidRDefault="00020093"/>
    <w:p w14:paraId="60C234B2" w14:textId="77777777" w:rsidR="00020093" w:rsidRDefault="00020093"/>
    <w:p w14:paraId="156C8A93" w14:textId="77777777" w:rsidR="00020093" w:rsidRDefault="00000000">
      <w:r>
        <w:t xml:space="preserve">AD 1) </w:t>
      </w:r>
    </w:p>
    <w:p w14:paraId="000CF130" w14:textId="77777777" w:rsidR="00020093" w:rsidRDefault="00000000">
      <w:r>
        <w:tab/>
        <w:t xml:space="preserve">Član VMO  Rino Ravnić podnosi izviještaj o do sad obavljenim poslovima na uređenju Parka </w:t>
      </w:r>
      <w:proofErr w:type="spellStart"/>
      <w:r>
        <w:t>Tomaševac</w:t>
      </w:r>
      <w:proofErr w:type="spellEnd"/>
      <w:r>
        <w:t>.</w:t>
      </w:r>
    </w:p>
    <w:p w14:paraId="0B8D725E" w14:textId="77777777" w:rsidR="00020093" w:rsidRDefault="00000000">
      <w:pPr>
        <w:numPr>
          <w:ilvl w:val="0"/>
          <w:numId w:val="4"/>
        </w:numPr>
        <w:pBdr>
          <w:top w:val="nil"/>
          <w:left w:val="nil"/>
          <w:bottom w:val="nil"/>
          <w:right w:val="nil"/>
          <w:between w:val="nil"/>
        </w:pBdr>
      </w:pPr>
      <w:r>
        <w:rPr>
          <w:color w:val="000000"/>
        </w:rPr>
        <w:t>Izgrađen je zid  30x30 u dužini od cca 35 metara na poziciji</w:t>
      </w:r>
    </w:p>
    <w:p w14:paraId="4C692EE8" w14:textId="77777777" w:rsidR="00020093" w:rsidRDefault="00000000">
      <w:pPr>
        <w:pBdr>
          <w:top w:val="nil"/>
          <w:left w:val="nil"/>
          <w:bottom w:val="nil"/>
          <w:right w:val="nil"/>
          <w:between w:val="nil"/>
        </w:pBdr>
        <w:ind w:left="3195"/>
        <w:rPr>
          <w:color w:val="000000"/>
        </w:rPr>
      </w:pPr>
      <w:r>
        <w:rPr>
          <w:color w:val="000000"/>
        </w:rPr>
        <w:t>koja je određena od stane gradske službe..</w:t>
      </w:r>
    </w:p>
    <w:p w14:paraId="7A394899" w14:textId="77777777" w:rsidR="00020093" w:rsidRDefault="00000000">
      <w:r>
        <w:tab/>
      </w:r>
      <w:r>
        <w:tab/>
      </w:r>
      <w:r>
        <w:tab/>
      </w:r>
      <w:r>
        <w:tab/>
        <w:t>2    Položena je kanalizacijska cijev promjera 250, dužine 35 m.</w:t>
      </w:r>
    </w:p>
    <w:p w14:paraId="02A306CE" w14:textId="77777777" w:rsidR="00020093" w:rsidRDefault="00000000">
      <w:pPr>
        <w:ind w:left="2832"/>
      </w:pPr>
      <w:r>
        <w:t xml:space="preserve">      Radove je izvodila firma Parkovi – Opatija.</w:t>
      </w:r>
    </w:p>
    <w:p w14:paraId="4348ABA2" w14:textId="77777777" w:rsidR="00020093" w:rsidRDefault="00020093">
      <w:pPr>
        <w:ind w:left="2832"/>
      </w:pPr>
    </w:p>
    <w:p w14:paraId="55ED326E" w14:textId="77777777" w:rsidR="00020093" w:rsidRDefault="00000000">
      <w:r>
        <w:tab/>
        <w:t xml:space="preserve">Član VMO Radovan </w:t>
      </w:r>
      <w:proofErr w:type="spellStart"/>
      <w:r>
        <w:t>Gregorović</w:t>
      </w:r>
      <w:proofErr w:type="spellEnd"/>
      <w:r>
        <w:t xml:space="preserve"> dobiva riječ te iznosi slijedeće :</w:t>
      </w:r>
      <w:r>
        <w:tab/>
      </w:r>
      <w:r>
        <w:tab/>
      </w:r>
      <w:r>
        <w:tab/>
      </w:r>
    </w:p>
    <w:p w14:paraId="07B488DF" w14:textId="77777777" w:rsidR="00020093" w:rsidRDefault="00000000">
      <w:pPr>
        <w:ind w:left="2490" w:firstLine="330"/>
      </w:pPr>
      <w:r>
        <w:t xml:space="preserve">moram započeti sa konstatacijom, ne primjerenog načina u          pristupanju radovima na uređenju Parka te postavljam  pitanje?                                           </w:t>
      </w:r>
    </w:p>
    <w:p w14:paraId="33F37D7F" w14:textId="77777777" w:rsidR="00020093" w:rsidRDefault="00000000">
      <w:pPr>
        <w:numPr>
          <w:ilvl w:val="0"/>
          <w:numId w:val="5"/>
        </w:numPr>
        <w:pBdr>
          <w:top w:val="nil"/>
          <w:left w:val="nil"/>
          <w:bottom w:val="nil"/>
          <w:right w:val="nil"/>
          <w:between w:val="nil"/>
        </w:pBdr>
      </w:pPr>
      <w:r>
        <w:rPr>
          <w:color w:val="000000"/>
        </w:rPr>
        <w:t xml:space="preserve">zašto Parkovi nisu dostavili Ponudu za radove u Park </w:t>
      </w:r>
      <w:proofErr w:type="spellStart"/>
      <w:r>
        <w:rPr>
          <w:color w:val="000000"/>
        </w:rPr>
        <w:t>Tomaševac</w:t>
      </w:r>
      <w:proofErr w:type="spellEnd"/>
    </w:p>
    <w:p w14:paraId="1F224A9A" w14:textId="77777777" w:rsidR="00020093" w:rsidRDefault="00000000">
      <w:pPr>
        <w:numPr>
          <w:ilvl w:val="0"/>
          <w:numId w:val="5"/>
        </w:numPr>
        <w:pBdr>
          <w:top w:val="nil"/>
          <w:left w:val="nil"/>
          <w:bottom w:val="nil"/>
          <w:right w:val="nil"/>
          <w:between w:val="nil"/>
        </w:pBdr>
      </w:pPr>
      <w:r>
        <w:rPr>
          <w:color w:val="000000"/>
        </w:rPr>
        <w:t>po čijem nalogu odnosno po kojoj osnovi su Parkovi započeli sa radom.</w:t>
      </w:r>
    </w:p>
    <w:p w14:paraId="0194CB25" w14:textId="77777777" w:rsidR="00020093" w:rsidRDefault="00000000">
      <w:pPr>
        <w:numPr>
          <w:ilvl w:val="0"/>
          <w:numId w:val="5"/>
        </w:numPr>
        <w:pBdr>
          <w:top w:val="nil"/>
          <w:left w:val="nil"/>
          <w:bottom w:val="nil"/>
          <w:right w:val="nil"/>
          <w:between w:val="nil"/>
        </w:pBdr>
      </w:pPr>
      <w:r>
        <w:rPr>
          <w:color w:val="000000"/>
        </w:rPr>
        <w:t>tko nadzire radove i tko određuje dinamiku istih.</w:t>
      </w:r>
    </w:p>
    <w:p w14:paraId="4441EBB6" w14:textId="77777777" w:rsidR="00020093" w:rsidRDefault="00000000">
      <w:proofErr w:type="spellStart"/>
      <w:r>
        <w:t>Gregorović</w:t>
      </w:r>
      <w:proofErr w:type="spellEnd"/>
      <w:r>
        <w:t xml:space="preserve"> inzistira da mu neko od prisutnih odgovori na postavljena pitanja jer da on ne vidi</w:t>
      </w:r>
    </w:p>
    <w:p w14:paraId="2FFC7179" w14:textId="77777777" w:rsidR="00020093" w:rsidRDefault="00000000">
      <w:r>
        <w:lastRenderedPageBreak/>
        <w:t xml:space="preserve">po kojoj osnovi će neko prihvatiti ovakvu situaciju i izvršiti plaćanje. </w:t>
      </w:r>
    </w:p>
    <w:p w14:paraId="0299F16C" w14:textId="77777777" w:rsidR="00020093" w:rsidRDefault="00000000">
      <w:r>
        <w:t>Nadalje se razvila diskusija o namjeri izvođača radova da prekrije dio parka sa tamponom kojim bi se trasirao put kroz park. To je u potpunoj suprotnosti sa tumačenjem konzervatora.</w:t>
      </w:r>
    </w:p>
    <w:p w14:paraId="66CF7421" w14:textId="77777777" w:rsidR="00020093" w:rsidRDefault="00000000">
      <w:r>
        <w:t xml:space="preserve">Konstatirali smo da smo u posjedu takvog dokumenta. </w:t>
      </w:r>
    </w:p>
    <w:p w14:paraId="3FA70329" w14:textId="77777777" w:rsidR="00020093" w:rsidRDefault="00000000">
      <w:r>
        <w:t>Z A K L J U Č A K</w:t>
      </w:r>
    </w:p>
    <w:p w14:paraId="05311F54" w14:textId="77777777" w:rsidR="00020093" w:rsidRDefault="00000000">
      <w:r>
        <w:tab/>
        <w:t xml:space="preserve"> Predsjednik VMO  sa Parkovima  će definirati slijedeće:</w:t>
      </w:r>
    </w:p>
    <w:p w14:paraId="488B8E6A" w14:textId="77777777" w:rsidR="00020093" w:rsidRDefault="00000000">
      <w:r>
        <w:t xml:space="preserve">                                   1.   izradi privremenu situaciju (do sad učinjeni radovi)</w:t>
      </w:r>
    </w:p>
    <w:p w14:paraId="2CE35B7D" w14:textId="77777777" w:rsidR="00020093" w:rsidRDefault="00000000">
      <w:r>
        <w:t xml:space="preserve">                                   2.   izradi ponudu za </w:t>
      </w:r>
      <w:proofErr w:type="spellStart"/>
      <w:r>
        <w:t>hortikulturalno</w:t>
      </w:r>
      <w:proofErr w:type="spellEnd"/>
      <w:r>
        <w:t xml:space="preserve"> uređenja parka</w:t>
      </w:r>
    </w:p>
    <w:p w14:paraId="2939A23A" w14:textId="77777777" w:rsidR="00020093" w:rsidRDefault="00000000">
      <w:r>
        <w:t xml:space="preserve">                                   3.   pripremi odgovore na pitanja koja je postavio </w:t>
      </w:r>
      <w:proofErr w:type="spellStart"/>
      <w:r>
        <w:t>Gregorović</w:t>
      </w:r>
      <w:proofErr w:type="spellEnd"/>
    </w:p>
    <w:p w14:paraId="2311606A" w14:textId="77777777" w:rsidR="00020093" w:rsidRDefault="00020093"/>
    <w:p w14:paraId="6CAC9813" w14:textId="77777777" w:rsidR="00020093" w:rsidRDefault="00020093"/>
    <w:p w14:paraId="3452FB60" w14:textId="77777777" w:rsidR="00020093" w:rsidRDefault="00000000">
      <w:r>
        <w:tab/>
        <w:t xml:space="preserve">Član VMO Branko </w:t>
      </w:r>
      <w:proofErr w:type="spellStart"/>
      <w:r>
        <w:t>Ralić</w:t>
      </w:r>
      <w:proofErr w:type="spellEnd"/>
      <w:r>
        <w:t xml:space="preserve"> javlja se za diskusiju po točki 3 Dnevnog reda sa pitanjem:</w:t>
      </w:r>
    </w:p>
    <w:p w14:paraId="6E82700F" w14:textId="77777777" w:rsidR="00020093" w:rsidRDefault="00000000">
      <w:r>
        <w:t>Molim vas da mi neko razjasni informaciju koja je izašla na web stranicama Grada Opatija</w:t>
      </w:r>
    </w:p>
    <w:p w14:paraId="1D11D5A7" w14:textId="77777777" w:rsidR="00020093" w:rsidRDefault="00000000">
      <w:r>
        <w:t>12.10.2022.     citiram:</w:t>
      </w:r>
    </w:p>
    <w:p w14:paraId="503E3837" w14:textId="77777777" w:rsidR="00020093" w:rsidRDefault="00000000">
      <w:r>
        <w:t xml:space="preserve">Obavještavamo građane o izvođenju </w:t>
      </w:r>
      <w:r>
        <w:rPr>
          <w:b/>
        </w:rPr>
        <w:t>građevinskih radova</w:t>
      </w:r>
      <w:r>
        <w:t xml:space="preserve"> na uređenju </w:t>
      </w:r>
      <w:r>
        <w:rPr>
          <w:b/>
        </w:rPr>
        <w:t>prilazne (ceste) parku</w:t>
      </w:r>
      <w:r>
        <w:t xml:space="preserve"> </w:t>
      </w:r>
      <w:proofErr w:type="spellStart"/>
      <w:r>
        <w:t>Tomaševac</w:t>
      </w:r>
      <w:proofErr w:type="spellEnd"/>
      <w:r>
        <w:t xml:space="preserve"> .  </w:t>
      </w:r>
      <w:r>
        <w:rPr>
          <w:b/>
        </w:rPr>
        <w:t>Investitor MO Centar l</w:t>
      </w:r>
      <w:r>
        <w:t xml:space="preserve">  radove izvodi Parkovi d.o.o.</w:t>
      </w:r>
    </w:p>
    <w:p w14:paraId="7DFF79EE" w14:textId="77777777" w:rsidR="00020093" w:rsidRDefault="00000000">
      <w:r>
        <w:t xml:space="preserve">Nadalje </w:t>
      </w:r>
      <w:proofErr w:type="spellStart"/>
      <w:r>
        <w:t>Ralić</w:t>
      </w:r>
      <w:proofErr w:type="spellEnd"/>
      <w:r>
        <w:t xml:space="preserve"> ponavlja priču koju je prije iznio </w:t>
      </w:r>
      <w:proofErr w:type="spellStart"/>
      <w:r>
        <w:t>Gregorović</w:t>
      </w:r>
      <w:proofErr w:type="spellEnd"/>
      <w:r>
        <w:t xml:space="preserve"> kako nije dobio obećanu ponudu od strane  Parkova. Potpuno sam dezinformiran i izražava čuđenje kako su mogli radovi početi a da prije nije odobrena ponuda od strane vijeća MO. Koliko se ja </w:t>
      </w:r>
      <w:proofErr w:type="spellStart"/>
      <w:r>
        <w:t>sjećam,nastavlja</w:t>
      </w:r>
      <w:proofErr w:type="spellEnd"/>
      <w:r>
        <w:t xml:space="preserve"> sa izlaganjem </w:t>
      </w:r>
      <w:proofErr w:type="spellStart"/>
      <w:r>
        <w:t>Ralić</w:t>
      </w:r>
      <w:proofErr w:type="spellEnd"/>
      <w:r>
        <w:t xml:space="preserve">, mi smo u prošloj godini zastupali ideju da se napravi put za invalide (djecu) do kupališta </w:t>
      </w:r>
      <w:proofErr w:type="spellStart"/>
      <w:r>
        <w:t>Tomaševac</w:t>
      </w:r>
      <w:proofErr w:type="spellEnd"/>
      <w:r>
        <w:t xml:space="preserve"> što su nam konzervatori glatko odbili. Pa se stoga pitam kakve su to sad akrobacije, čija je to ideja ? o gradnji nekakvog puta. Mi smo što se tiče parka </w:t>
      </w:r>
      <w:proofErr w:type="spellStart"/>
      <w:r>
        <w:t>Tomaševca</w:t>
      </w:r>
      <w:proofErr w:type="spellEnd"/>
    </w:p>
    <w:p w14:paraId="4CF5AB80" w14:textId="77777777" w:rsidR="00020093" w:rsidRDefault="00000000">
      <w:r>
        <w:t xml:space="preserve">dogovarali uređenje hortikulture i eventualno potporni zid koji bi trebao zaustaviti eroziju zemljišta, u ostalom htjeli smo napraviti ono što smo napravili u prvom djelu tog istog parka. Tu je posao napravljen u skladu sa strukom a na zadovoljstvo Grada i građana, valja reći radove je izvela gradska firma Parkovi. A investitor je bio MO centar l. Ne vidim zašto MO </w:t>
      </w:r>
      <w:proofErr w:type="spellStart"/>
      <w:r>
        <w:t>nebi</w:t>
      </w:r>
      <w:proofErr w:type="spellEnd"/>
      <w:r>
        <w:t xml:space="preserve"> mogao nastaviti sa uređenjem parka, kao što je do sad i radio, a ne da trpi nečije nametanje izgradnje  prilazne ceste i time aktivno učestvuje u devastaciji parkovne površine</w:t>
      </w:r>
    </w:p>
    <w:p w14:paraId="07C13A13" w14:textId="77777777" w:rsidR="00020093" w:rsidRDefault="00000000">
      <w:r>
        <w:t xml:space="preserve">Za diskusiju se javio Ravnić, sa osvrtom na 14 sjednicu GV Opatija. I vijećničko pitanje Radovi u parku </w:t>
      </w:r>
      <w:proofErr w:type="spellStart"/>
      <w:r>
        <w:t>Tomaševac</w:t>
      </w:r>
      <w:proofErr w:type="spellEnd"/>
      <w:r>
        <w:t>.</w:t>
      </w:r>
    </w:p>
    <w:p w14:paraId="1ADDA5F3" w14:textId="77777777" w:rsidR="00020093" w:rsidRDefault="00000000">
      <w:r>
        <w:t xml:space="preserve">Sa ciljem razjašnjenja aktualne problematike uređenja parka </w:t>
      </w:r>
      <w:proofErr w:type="spellStart"/>
      <w:r>
        <w:t>Tomaševac</w:t>
      </w:r>
      <w:proofErr w:type="spellEnd"/>
      <w:r>
        <w:t xml:space="preserve"> kao član vijeća MO</w:t>
      </w:r>
    </w:p>
    <w:p w14:paraId="443413D9" w14:textId="77777777" w:rsidR="00020093" w:rsidRDefault="00000000">
      <w:r>
        <w:t>iznosim svoj stav i mišljenje na diskusiju koje se na spomenutoj sjednici vodila</w:t>
      </w:r>
    </w:p>
    <w:p w14:paraId="1CEA4AFE" w14:textId="77777777" w:rsidR="00020093" w:rsidRDefault="00000000">
      <w:pPr>
        <w:numPr>
          <w:ilvl w:val="0"/>
          <w:numId w:val="6"/>
        </w:numPr>
        <w:pBdr>
          <w:top w:val="nil"/>
          <w:left w:val="nil"/>
          <w:bottom w:val="nil"/>
          <w:right w:val="nil"/>
          <w:between w:val="nil"/>
        </w:pBdr>
      </w:pPr>
      <w:r>
        <w:rPr>
          <w:color w:val="000000"/>
        </w:rPr>
        <w:t>Kratko izlaganje gradonačelnika je u jednom djelu točan, a to je da je projekt uređenja</w:t>
      </w:r>
    </w:p>
    <w:p w14:paraId="634BBFF9" w14:textId="77777777" w:rsidR="00020093" w:rsidRDefault="00000000">
      <w:pPr>
        <w:pBdr>
          <w:top w:val="nil"/>
          <w:left w:val="nil"/>
          <w:bottom w:val="nil"/>
          <w:right w:val="nil"/>
          <w:between w:val="nil"/>
        </w:pBdr>
        <w:ind w:left="720"/>
        <w:rPr>
          <w:color w:val="000000"/>
        </w:rPr>
      </w:pPr>
      <w:r>
        <w:rPr>
          <w:color w:val="000000"/>
        </w:rPr>
        <w:t xml:space="preserve">parka </w:t>
      </w:r>
      <w:proofErr w:type="spellStart"/>
      <w:r>
        <w:rPr>
          <w:color w:val="000000"/>
        </w:rPr>
        <w:t>Tomaševac</w:t>
      </w:r>
      <w:proofErr w:type="spellEnd"/>
      <w:r>
        <w:rPr>
          <w:color w:val="000000"/>
        </w:rPr>
        <w:t xml:space="preserve"> pokrenuo MO Centar l</w:t>
      </w:r>
    </w:p>
    <w:p w14:paraId="6C109B28" w14:textId="77777777" w:rsidR="00020093" w:rsidRDefault="00000000">
      <w:pPr>
        <w:pBdr>
          <w:top w:val="nil"/>
          <w:left w:val="nil"/>
          <w:bottom w:val="nil"/>
          <w:right w:val="nil"/>
          <w:between w:val="nil"/>
        </w:pBdr>
        <w:ind w:left="720"/>
        <w:rPr>
          <w:color w:val="000000"/>
        </w:rPr>
      </w:pPr>
      <w:r>
        <w:rPr>
          <w:color w:val="000000"/>
        </w:rPr>
        <w:t>Daljnje izlaganje nije usklađeno sa činjenicama, ne postoji kako gradonačelnik tvrdi prvotno rješenje i naknadno usklađeno rješenje već je situacija slijedeća:</w:t>
      </w:r>
    </w:p>
    <w:p w14:paraId="541D365B" w14:textId="77777777" w:rsidR="00020093" w:rsidRDefault="00000000">
      <w:pPr>
        <w:pBdr>
          <w:top w:val="nil"/>
          <w:left w:val="nil"/>
          <w:bottom w:val="nil"/>
          <w:right w:val="nil"/>
          <w:between w:val="nil"/>
        </w:pBdr>
        <w:ind w:left="720"/>
        <w:rPr>
          <w:color w:val="000000"/>
        </w:rPr>
      </w:pPr>
      <w:r>
        <w:rPr>
          <w:color w:val="000000"/>
        </w:rPr>
        <w:t xml:space="preserve">MO prije više od godine dana ide sa prijedlogom za uređenje parka na način da se ono prilagodi potrebama invalidne djece i tako njima omogući pristup kupalištu </w:t>
      </w:r>
      <w:proofErr w:type="spellStart"/>
      <w:r>
        <w:rPr>
          <w:color w:val="000000"/>
        </w:rPr>
        <w:t>Tomaševac</w:t>
      </w:r>
      <w:proofErr w:type="spellEnd"/>
      <w:r>
        <w:rPr>
          <w:color w:val="000000"/>
        </w:rPr>
        <w:t>. Konzervatori to glatko odbijaju sa obrazloženjem da se park mora revitalizirati i da nikakva gradnja ne dolazi u obzir.</w:t>
      </w:r>
    </w:p>
    <w:p w14:paraId="7FBB1F64" w14:textId="77777777" w:rsidR="00020093" w:rsidRDefault="00000000">
      <w:pPr>
        <w:pBdr>
          <w:top w:val="nil"/>
          <w:left w:val="nil"/>
          <w:bottom w:val="nil"/>
          <w:right w:val="nil"/>
          <w:between w:val="nil"/>
        </w:pBdr>
        <w:ind w:left="720"/>
        <w:rPr>
          <w:color w:val="000000"/>
        </w:rPr>
      </w:pPr>
      <w:r>
        <w:rPr>
          <w:color w:val="000000"/>
        </w:rPr>
        <w:t>Valja napomenuti da smo imali i valjani projekt. Da kako, odustali smo od ideje.</w:t>
      </w:r>
    </w:p>
    <w:p w14:paraId="48B03377" w14:textId="77777777" w:rsidR="00020093" w:rsidRDefault="00000000">
      <w:pPr>
        <w:pBdr>
          <w:top w:val="nil"/>
          <w:left w:val="nil"/>
          <w:bottom w:val="nil"/>
          <w:right w:val="nil"/>
          <w:between w:val="nil"/>
        </w:pBdr>
        <w:ind w:left="720"/>
        <w:rPr>
          <w:color w:val="000000"/>
        </w:rPr>
      </w:pPr>
      <w:r>
        <w:rPr>
          <w:color w:val="000000"/>
        </w:rPr>
        <w:t xml:space="preserve">Ove smo godine išli sa zahtjevom za revitalizacijom parka sa mogućnošću izgradnje niskog (30 cm) potpornog zida radi sprečavanja erozije parkovne površine. Posao je krenuo na vrlo ne običajan način da ne kažem naopako.  </w:t>
      </w:r>
      <w:proofErr w:type="spellStart"/>
      <w:r>
        <w:rPr>
          <w:color w:val="000000"/>
        </w:rPr>
        <w:t>Izgenerirano</w:t>
      </w:r>
      <w:proofErr w:type="spellEnd"/>
      <w:r>
        <w:rPr>
          <w:color w:val="000000"/>
        </w:rPr>
        <w:t xml:space="preserve"> je mnoštvo problema koje sad rješavamo.</w:t>
      </w:r>
    </w:p>
    <w:p w14:paraId="2AB34B0D" w14:textId="77777777" w:rsidR="00020093" w:rsidRDefault="00000000">
      <w:r>
        <w:t xml:space="preserve">     2.   Što se tiče izlaganja pročelnika Vlaha ne bi komentirao, poštujem njegov dosadašnji            </w:t>
      </w:r>
    </w:p>
    <w:p w14:paraId="3B52FE00" w14:textId="77777777" w:rsidR="00020093" w:rsidRDefault="00000000">
      <w:r>
        <w:t xml:space="preserve">           rad kao i ostvarene rezultate u radu, pa sam siguran da će kad se budemo konfrontirali </w:t>
      </w:r>
    </w:p>
    <w:p w14:paraId="79E71C64" w14:textId="77777777" w:rsidR="00020093" w:rsidRDefault="00000000">
      <w:r>
        <w:tab/>
        <w:t>argumentima, prevladati zdravi razum.</w:t>
      </w:r>
    </w:p>
    <w:p w14:paraId="323912BA" w14:textId="77777777" w:rsidR="00020093" w:rsidRDefault="00020093"/>
    <w:p w14:paraId="529040B6" w14:textId="77777777" w:rsidR="00020093" w:rsidRDefault="00000000">
      <w:r>
        <w:t>ZAKLJUČAK</w:t>
      </w:r>
    </w:p>
    <w:p w14:paraId="030F697A" w14:textId="77777777" w:rsidR="00020093" w:rsidRDefault="00000000">
      <w:r>
        <w:lastRenderedPageBreak/>
        <w:t xml:space="preserve">Vijeće MO centar l nije pokrenuo inicijativu izgradnje prilaznog puta u parku </w:t>
      </w:r>
      <w:proofErr w:type="spellStart"/>
      <w:r>
        <w:t>Tomaševac</w:t>
      </w:r>
      <w:proofErr w:type="spellEnd"/>
      <w:r>
        <w:t>.</w:t>
      </w:r>
    </w:p>
    <w:p w14:paraId="014E1B41" w14:textId="77777777" w:rsidR="00020093" w:rsidRDefault="00000000">
      <w:r>
        <w:t>Čak što više protiv je izgradnje puta.</w:t>
      </w:r>
    </w:p>
    <w:p w14:paraId="2C784D5B" w14:textId="77777777" w:rsidR="00020093" w:rsidRDefault="00000000">
      <w:r>
        <w:t>Stav VMO je u potpunosti usklađen sa tumačenjem Zavoda za zaštitu kulturne baštine .</w:t>
      </w:r>
    </w:p>
    <w:p w14:paraId="1E3C6423" w14:textId="77777777" w:rsidR="00020093" w:rsidRDefault="00020093"/>
    <w:p w14:paraId="0DDA4F5F" w14:textId="77777777" w:rsidR="00020093" w:rsidRDefault="00020093"/>
    <w:p w14:paraId="0B23B7A2" w14:textId="77777777" w:rsidR="00020093" w:rsidRDefault="00000000">
      <w:pPr>
        <w:numPr>
          <w:ilvl w:val="0"/>
          <w:numId w:val="6"/>
        </w:numPr>
      </w:pPr>
      <w:r>
        <w:t>Razno</w:t>
      </w:r>
    </w:p>
    <w:p w14:paraId="744881F3" w14:textId="77777777" w:rsidR="00020093" w:rsidRDefault="00020093"/>
    <w:p w14:paraId="1CAE4366" w14:textId="77777777" w:rsidR="00020093" w:rsidRDefault="00000000">
      <w:pPr>
        <w:numPr>
          <w:ilvl w:val="0"/>
          <w:numId w:val="2"/>
        </w:numPr>
      </w:pPr>
      <w:r>
        <w:t>Vijeće donosi odluku o darivanju djece za Sv. Nikolu, radi se prema popisu oko 60- tak djece. Iznos poklon bona 250 kn + prigodni slatkiši</w:t>
      </w:r>
    </w:p>
    <w:p w14:paraId="645C6284" w14:textId="77777777" w:rsidR="00020093" w:rsidRDefault="00020093"/>
    <w:p w14:paraId="473C4036" w14:textId="77777777" w:rsidR="00020093" w:rsidRDefault="00000000">
      <w:pPr>
        <w:numPr>
          <w:ilvl w:val="0"/>
          <w:numId w:val="3"/>
        </w:numPr>
      </w:pPr>
      <w:r>
        <w:t xml:space="preserve">Vijeće je zaprimilo upit o razlozima zašto se ne poziva jedan član vijeća Mjesnog odbora Centar 1 koji je kršio Poslovnik.  VMO Centar 1 donijeti će obrazloženje u jednom od slijedećih zapisnika. </w:t>
      </w:r>
    </w:p>
    <w:p w14:paraId="6D7844C9" w14:textId="77777777" w:rsidR="00020093" w:rsidRDefault="00020093"/>
    <w:p w14:paraId="39F3C5CF" w14:textId="77777777" w:rsidR="00020093" w:rsidRDefault="00020093"/>
    <w:p w14:paraId="57F87A87" w14:textId="77777777" w:rsidR="00020093" w:rsidRDefault="00020093"/>
    <w:p w14:paraId="72816F32" w14:textId="77777777" w:rsidR="00020093" w:rsidRDefault="00020093"/>
    <w:p w14:paraId="6A93CF6A" w14:textId="77777777" w:rsidR="00020093" w:rsidRDefault="00000000">
      <w:r>
        <w:t>Zapisnik sastavio:                                                             Predsjednik Vijeća MO Centar l</w:t>
      </w:r>
    </w:p>
    <w:p w14:paraId="43891842" w14:textId="77777777" w:rsidR="00020093" w:rsidRDefault="00020093"/>
    <w:p w14:paraId="7D747463" w14:textId="77777777" w:rsidR="00020093" w:rsidRDefault="00000000">
      <w:pPr>
        <w:tabs>
          <w:tab w:val="left" w:pos="5550"/>
        </w:tabs>
      </w:pPr>
      <w:r>
        <w:t>Rino Ravnić</w:t>
      </w:r>
      <w:r>
        <w:tab/>
        <w:t xml:space="preserve">Ante </w:t>
      </w:r>
      <w:proofErr w:type="spellStart"/>
      <w:r>
        <w:t>štampalija</w:t>
      </w:r>
      <w:proofErr w:type="spellEnd"/>
    </w:p>
    <w:p w14:paraId="77A2070D" w14:textId="77777777" w:rsidR="00020093" w:rsidRDefault="00020093"/>
    <w:p w14:paraId="1DF57F20" w14:textId="77777777" w:rsidR="00020093" w:rsidRDefault="00020093">
      <w:pPr>
        <w:pBdr>
          <w:top w:val="nil"/>
          <w:left w:val="nil"/>
          <w:bottom w:val="nil"/>
          <w:right w:val="nil"/>
          <w:between w:val="nil"/>
        </w:pBdr>
        <w:ind w:left="3195"/>
        <w:rPr>
          <w:color w:val="000000"/>
        </w:rPr>
      </w:pPr>
    </w:p>
    <w:p w14:paraId="6E1ABCC6" w14:textId="77777777" w:rsidR="00020093" w:rsidRDefault="00020093">
      <w:pPr>
        <w:pBdr>
          <w:top w:val="nil"/>
          <w:left w:val="nil"/>
          <w:bottom w:val="nil"/>
          <w:right w:val="nil"/>
          <w:between w:val="nil"/>
        </w:pBdr>
        <w:ind w:left="3195"/>
        <w:rPr>
          <w:color w:val="000000"/>
        </w:rPr>
      </w:pPr>
    </w:p>
    <w:sectPr w:rsidR="00020093">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04C"/>
    <w:multiLevelType w:val="multilevel"/>
    <w:tmpl w:val="1458DF9C"/>
    <w:lvl w:ilvl="0">
      <w:start w:val="1"/>
      <w:numFmt w:val="decimal"/>
      <w:lvlText w:val="%1"/>
      <w:lvlJc w:val="left"/>
      <w:pPr>
        <w:ind w:left="2490" w:hanging="360"/>
      </w:pPr>
      <w:rPr>
        <w:rFonts w:ascii="Times New Roman" w:eastAsia="Times New Roman" w:hAnsi="Times New Roman" w:cs="Times New Roman"/>
      </w:rPr>
    </w:lvl>
    <w:lvl w:ilvl="1">
      <w:start w:val="1"/>
      <w:numFmt w:val="bullet"/>
      <w:lvlText w:val="o"/>
      <w:lvlJc w:val="left"/>
      <w:pPr>
        <w:ind w:left="3210" w:hanging="360"/>
      </w:pPr>
      <w:rPr>
        <w:rFonts w:ascii="Courier New" w:eastAsia="Courier New" w:hAnsi="Courier New" w:cs="Courier New"/>
      </w:rPr>
    </w:lvl>
    <w:lvl w:ilvl="2">
      <w:start w:val="1"/>
      <w:numFmt w:val="bullet"/>
      <w:lvlText w:val="▪"/>
      <w:lvlJc w:val="left"/>
      <w:pPr>
        <w:ind w:left="3930" w:hanging="360"/>
      </w:pPr>
      <w:rPr>
        <w:rFonts w:ascii="Noto Sans Symbols" w:eastAsia="Noto Sans Symbols" w:hAnsi="Noto Sans Symbols" w:cs="Noto Sans Symbols"/>
      </w:rPr>
    </w:lvl>
    <w:lvl w:ilvl="3">
      <w:start w:val="1"/>
      <w:numFmt w:val="bullet"/>
      <w:lvlText w:val="●"/>
      <w:lvlJc w:val="left"/>
      <w:pPr>
        <w:ind w:left="4650" w:hanging="360"/>
      </w:pPr>
      <w:rPr>
        <w:rFonts w:ascii="Noto Sans Symbols" w:eastAsia="Noto Sans Symbols" w:hAnsi="Noto Sans Symbols" w:cs="Noto Sans Symbols"/>
      </w:rPr>
    </w:lvl>
    <w:lvl w:ilvl="4">
      <w:start w:val="1"/>
      <w:numFmt w:val="bullet"/>
      <w:lvlText w:val="o"/>
      <w:lvlJc w:val="left"/>
      <w:pPr>
        <w:ind w:left="5370" w:hanging="360"/>
      </w:pPr>
      <w:rPr>
        <w:rFonts w:ascii="Courier New" w:eastAsia="Courier New" w:hAnsi="Courier New" w:cs="Courier New"/>
      </w:rPr>
    </w:lvl>
    <w:lvl w:ilvl="5">
      <w:start w:val="1"/>
      <w:numFmt w:val="bullet"/>
      <w:lvlText w:val="▪"/>
      <w:lvlJc w:val="left"/>
      <w:pPr>
        <w:ind w:left="6090" w:hanging="360"/>
      </w:pPr>
      <w:rPr>
        <w:rFonts w:ascii="Noto Sans Symbols" w:eastAsia="Noto Sans Symbols" w:hAnsi="Noto Sans Symbols" w:cs="Noto Sans Symbols"/>
      </w:rPr>
    </w:lvl>
    <w:lvl w:ilvl="6">
      <w:start w:val="1"/>
      <w:numFmt w:val="bullet"/>
      <w:lvlText w:val="●"/>
      <w:lvlJc w:val="left"/>
      <w:pPr>
        <w:ind w:left="6810" w:hanging="360"/>
      </w:pPr>
      <w:rPr>
        <w:rFonts w:ascii="Noto Sans Symbols" w:eastAsia="Noto Sans Symbols" w:hAnsi="Noto Sans Symbols" w:cs="Noto Sans Symbols"/>
      </w:rPr>
    </w:lvl>
    <w:lvl w:ilvl="7">
      <w:start w:val="1"/>
      <w:numFmt w:val="bullet"/>
      <w:lvlText w:val="o"/>
      <w:lvlJc w:val="left"/>
      <w:pPr>
        <w:ind w:left="7530" w:hanging="360"/>
      </w:pPr>
      <w:rPr>
        <w:rFonts w:ascii="Courier New" w:eastAsia="Courier New" w:hAnsi="Courier New" w:cs="Courier New"/>
      </w:rPr>
    </w:lvl>
    <w:lvl w:ilvl="8">
      <w:start w:val="1"/>
      <w:numFmt w:val="bullet"/>
      <w:lvlText w:val="▪"/>
      <w:lvlJc w:val="left"/>
      <w:pPr>
        <w:ind w:left="8250" w:hanging="360"/>
      </w:pPr>
      <w:rPr>
        <w:rFonts w:ascii="Noto Sans Symbols" w:eastAsia="Noto Sans Symbols" w:hAnsi="Noto Sans Symbols" w:cs="Noto Sans Symbols"/>
      </w:rPr>
    </w:lvl>
  </w:abstractNum>
  <w:abstractNum w:abstractNumId="1" w15:restartNumberingAfterBreak="0">
    <w:nsid w:val="1E655059"/>
    <w:multiLevelType w:val="multilevel"/>
    <w:tmpl w:val="62525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E500A0"/>
    <w:multiLevelType w:val="multilevel"/>
    <w:tmpl w:val="73B8C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0472CE"/>
    <w:multiLevelType w:val="multilevel"/>
    <w:tmpl w:val="37A8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306378"/>
    <w:multiLevelType w:val="multilevel"/>
    <w:tmpl w:val="97D68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63169D"/>
    <w:multiLevelType w:val="multilevel"/>
    <w:tmpl w:val="872C3286"/>
    <w:lvl w:ilvl="0">
      <w:start w:val="1"/>
      <w:numFmt w:val="decimal"/>
      <w:lvlText w:val="%1."/>
      <w:lvlJc w:val="left"/>
      <w:pPr>
        <w:ind w:left="3195"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num w:numId="1" w16cid:durableId="1822234037">
    <w:abstractNumId w:val="4"/>
  </w:num>
  <w:num w:numId="2" w16cid:durableId="193691230">
    <w:abstractNumId w:val="2"/>
  </w:num>
  <w:num w:numId="3" w16cid:durableId="972709233">
    <w:abstractNumId w:val="3"/>
  </w:num>
  <w:num w:numId="4" w16cid:durableId="2019500953">
    <w:abstractNumId w:val="5"/>
  </w:num>
  <w:num w:numId="5" w16cid:durableId="1035741330">
    <w:abstractNumId w:val="0"/>
  </w:num>
  <w:num w:numId="6" w16cid:durableId="80958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93"/>
    <w:rsid w:val="00020093"/>
    <w:rsid w:val="004151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6F12"/>
  <w15:docId w15:val="{E634ACB8-DB52-4391-A296-D5709DE8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Mirna Spasić</cp:lastModifiedBy>
  <cp:revision>3</cp:revision>
  <dcterms:created xsi:type="dcterms:W3CDTF">2022-11-14T12:07:00Z</dcterms:created>
  <dcterms:modified xsi:type="dcterms:W3CDTF">2022-11-14T12:08:00Z</dcterms:modified>
</cp:coreProperties>
</file>