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628C4" w14:textId="5AAD0705" w:rsidR="00313E2E" w:rsidRPr="00AE0C1E" w:rsidRDefault="00975A1A">
      <w:pPr>
        <w:spacing w:before="7"/>
        <w:rPr>
          <w:rFonts w:ascii="Times New Roman" w:hAnsi="Times New Roman" w:cs="Times New Roman"/>
          <w:sz w:val="6"/>
        </w:rPr>
      </w:pPr>
      <w:r w:rsidRPr="00AE0C1E">
        <w:rPr>
          <w:rFonts w:ascii="Times New Roman" w:hAnsi="Times New Roman" w:cs="Times New Roman"/>
          <w:sz w:val="6"/>
        </w:rPr>
        <w:t>_</w:t>
      </w:r>
    </w:p>
    <w:tbl>
      <w:tblPr>
        <w:tblStyle w:val="TableNormal1"/>
        <w:tblW w:w="14754" w:type="dxa"/>
        <w:tblInd w:w="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88"/>
        <w:gridCol w:w="992"/>
        <w:gridCol w:w="1276"/>
        <w:gridCol w:w="5812"/>
        <w:gridCol w:w="1984"/>
        <w:gridCol w:w="3402"/>
      </w:tblGrid>
      <w:tr w:rsidR="00313E2E" w:rsidRPr="00AE0C1E" w14:paraId="21CDFC8F" w14:textId="77777777" w:rsidTr="00FF6B64">
        <w:trPr>
          <w:trHeight w:val="856"/>
        </w:trPr>
        <w:tc>
          <w:tcPr>
            <w:tcW w:w="14754" w:type="dxa"/>
            <w:gridSpan w:val="6"/>
          </w:tcPr>
          <w:p w14:paraId="34F2E694" w14:textId="77777777" w:rsidR="00313E2E" w:rsidRPr="00AE0C1E" w:rsidRDefault="00975A1A" w:rsidP="006F4612">
            <w:pPr>
              <w:pStyle w:val="TableParagraph"/>
              <w:ind w:left="17" w:right="45"/>
              <w:jc w:val="center"/>
              <w:rPr>
                <w:rFonts w:ascii="Times New Roman" w:hAnsi="Times New Roman" w:cs="Times New Roman"/>
                <w:b/>
                <w:spacing w:val="-2"/>
                <w:sz w:val="24"/>
              </w:rPr>
            </w:pPr>
            <w:r w:rsidRPr="00AE0C1E">
              <w:rPr>
                <w:rFonts w:ascii="Times New Roman" w:hAnsi="Times New Roman" w:cs="Times New Roman"/>
                <w:b/>
                <w:sz w:val="24"/>
              </w:rPr>
              <w:t>IZVJEŠĆE</w:t>
            </w:r>
            <w:r w:rsidRPr="00AE0C1E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AE0C1E">
              <w:rPr>
                <w:rFonts w:ascii="Times New Roman" w:hAnsi="Times New Roman" w:cs="Times New Roman"/>
                <w:b/>
                <w:sz w:val="24"/>
              </w:rPr>
              <w:t>O</w:t>
            </w:r>
            <w:r w:rsidRPr="00AE0C1E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AE0C1E">
              <w:rPr>
                <w:rFonts w:ascii="Times New Roman" w:hAnsi="Times New Roman" w:cs="Times New Roman"/>
                <w:b/>
                <w:sz w:val="24"/>
              </w:rPr>
              <w:t>ODRŽANOM</w:t>
            </w:r>
            <w:r w:rsidRPr="00AE0C1E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AE0C1E">
              <w:rPr>
                <w:rFonts w:ascii="Times New Roman" w:hAnsi="Times New Roman" w:cs="Times New Roman"/>
                <w:b/>
                <w:sz w:val="24"/>
              </w:rPr>
              <w:t>JAVNOM</w:t>
            </w:r>
            <w:r w:rsidRPr="00AE0C1E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AE0C1E">
              <w:rPr>
                <w:rFonts w:ascii="Times New Roman" w:hAnsi="Times New Roman" w:cs="Times New Roman"/>
                <w:b/>
                <w:sz w:val="24"/>
              </w:rPr>
              <w:t>SAVJETOVANJU</w:t>
            </w:r>
            <w:r w:rsidRPr="00AE0C1E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AE0C1E">
              <w:rPr>
                <w:rFonts w:ascii="Times New Roman" w:hAnsi="Times New Roman" w:cs="Times New Roman"/>
                <w:b/>
                <w:spacing w:val="-5"/>
                <w:sz w:val="24"/>
              </w:rPr>
              <w:t>SA</w:t>
            </w:r>
            <w:r w:rsidR="00A21C3D" w:rsidRPr="00AE0C1E">
              <w:rPr>
                <w:rFonts w:ascii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AE0C1E">
              <w:rPr>
                <w:rFonts w:ascii="Times New Roman" w:hAnsi="Times New Roman" w:cs="Times New Roman"/>
                <w:b/>
                <w:sz w:val="24"/>
              </w:rPr>
              <w:t>ZAINTERESIRANOM</w:t>
            </w:r>
            <w:r w:rsidRPr="00AE0C1E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AE0C1E">
              <w:rPr>
                <w:rFonts w:ascii="Times New Roman" w:hAnsi="Times New Roman" w:cs="Times New Roman"/>
                <w:b/>
                <w:spacing w:val="-2"/>
                <w:sz w:val="24"/>
              </w:rPr>
              <w:t>JAVNOŠĆU</w:t>
            </w:r>
          </w:p>
          <w:p w14:paraId="31F5125B" w14:textId="13B6C414" w:rsidR="003402B1" w:rsidRPr="00AE0C1E" w:rsidRDefault="003402B1" w:rsidP="006F4612">
            <w:pPr>
              <w:pStyle w:val="TableParagraph"/>
              <w:ind w:left="17" w:right="45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C20AD" w:rsidRPr="00AE0C1E" w14:paraId="540F9BE8" w14:textId="77777777" w:rsidTr="00FF6B64">
        <w:trPr>
          <w:trHeight w:val="856"/>
        </w:trPr>
        <w:tc>
          <w:tcPr>
            <w:tcW w:w="14754" w:type="dxa"/>
            <w:gridSpan w:val="6"/>
          </w:tcPr>
          <w:p w14:paraId="5A747FAD" w14:textId="74125A62" w:rsidR="008C20AD" w:rsidRPr="00AE0C1E" w:rsidRDefault="4B602499" w:rsidP="006F4612">
            <w:pPr>
              <w:pStyle w:val="TableParagraph"/>
              <w:ind w:left="17" w:right="4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0C1E">
              <w:rPr>
                <w:rFonts w:ascii="Times New Roman" w:hAnsi="Times New Roman" w:cs="Times New Roman"/>
                <w:sz w:val="24"/>
                <w:szCs w:val="24"/>
              </w:rPr>
              <w:t>Naziv akta o kojem je provedeno savjetovanje:</w:t>
            </w:r>
          </w:p>
          <w:p w14:paraId="3051FACF" w14:textId="537F02B7" w:rsidR="008C20AD" w:rsidRPr="00AE0C1E" w:rsidRDefault="4B602499" w:rsidP="006F4612">
            <w:pPr>
              <w:pStyle w:val="TableParagraph"/>
              <w:ind w:left="17" w:right="4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0C1E">
              <w:rPr>
                <w:rFonts w:ascii="Times New Roman" w:hAnsi="Times New Roman" w:cs="Times New Roman"/>
                <w:b/>
                <w:bCs/>
              </w:rPr>
              <w:t>Prijedlog</w:t>
            </w:r>
            <w:r w:rsidR="00692028" w:rsidRPr="00AE0C1E">
              <w:rPr>
                <w:rFonts w:ascii="Times New Roman" w:hAnsi="Times New Roman" w:cs="Times New Roman"/>
                <w:b/>
                <w:bCs/>
              </w:rPr>
              <w:t xml:space="preserve"> Odluke </w:t>
            </w:r>
            <w:r w:rsidR="00376FF7" w:rsidRPr="00376FF7">
              <w:rPr>
                <w:rFonts w:ascii="Times New Roman" w:hAnsi="Times New Roman" w:cs="Times New Roman"/>
                <w:b/>
                <w:bCs/>
              </w:rPr>
              <w:t>o vrijednosti boda komunalne naknade</w:t>
            </w:r>
          </w:p>
        </w:tc>
      </w:tr>
      <w:tr w:rsidR="008C20AD" w:rsidRPr="00AE0C1E" w14:paraId="2348E55A" w14:textId="77777777" w:rsidTr="00FF6B64">
        <w:trPr>
          <w:trHeight w:val="856"/>
        </w:trPr>
        <w:tc>
          <w:tcPr>
            <w:tcW w:w="14754" w:type="dxa"/>
            <w:gridSpan w:val="6"/>
          </w:tcPr>
          <w:p w14:paraId="52D01716" w14:textId="77777777" w:rsidR="0069432F" w:rsidRPr="00AE0C1E" w:rsidRDefault="0069432F" w:rsidP="006F4612">
            <w:pPr>
              <w:pStyle w:val="TableParagraph"/>
              <w:ind w:left="17" w:right="4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0C1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Vrijeme trajanja savjetovanja: </w:t>
            </w:r>
          </w:p>
          <w:p w14:paraId="1CF0AC69" w14:textId="77777777" w:rsidR="008C20AD" w:rsidRDefault="4B602499" w:rsidP="006F4612">
            <w:pPr>
              <w:pStyle w:val="TableParagraph"/>
              <w:ind w:left="17" w:right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C1E">
              <w:rPr>
                <w:rFonts w:ascii="Times New Roman" w:hAnsi="Times New Roman" w:cs="Times New Roman"/>
                <w:sz w:val="24"/>
                <w:szCs w:val="24"/>
              </w:rPr>
              <w:t xml:space="preserve">Savjetovanje je provedeno u trajanju od </w:t>
            </w:r>
            <w:r w:rsidR="000E4017" w:rsidRPr="00AE0C1E"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  <w:r w:rsidRPr="00AE0C1E">
              <w:rPr>
                <w:rFonts w:ascii="Times New Roman" w:hAnsi="Times New Roman" w:cs="Times New Roman"/>
                <w:sz w:val="24"/>
                <w:szCs w:val="24"/>
              </w:rPr>
              <w:t xml:space="preserve">dana, </w:t>
            </w:r>
          </w:p>
          <w:p w14:paraId="20882D91" w14:textId="074FA10F" w:rsidR="0050254B" w:rsidRPr="00AE0C1E" w:rsidRDefault="0050254B" w:rsidP="006F4612">
            <w:pPr>
              <w:pStyle w:val="TableParagraph"/>
              <w:ind w:left="17" w:right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 18. listopada do 16. studenog 2025. godine</w:t>
            </w:r>
          </w:p>
        </w:tc>
      </w:tr>
      <w:tr w:rsidR="001535A6" w:rsidRPr="00AE0C1E" w14:paraId="7DB170B6" w14:textId="77777777" w:rsidTr="00376FF7">
        <w:trPr>
          <w:trHeight w:val="803"/>
        </w:trPr>
        <w:tc>
          <w:tcPr>
            <w:tcW w:w="1288" w:type="dxa"/>
          </w:tcPr>
          <w:p w14:paraId="765EC912" w14:textId="7461F488" w:rsidR="001535A6" w:rsidRPr="00AE0C1E" w:rsidRDefault="00AC4968" w:rsidP="00FF6B64">
            <w:pPr>
              <w:pStyle w:val="TableParagraph"/>
              <w:ind w:left="19" w:right="45"/>
              <w:jc w:val="center"/>
              <w:rPr>
                <w:rFonts w:ascii="Times New Roman" w:hAnsi="Times New Roman" w:cs="Times New Roman"/>
                <w:b/>
              </w:rPr>
            </w:pPr>
            <w:r w:rsidRPr="00AE0C1E">
              <w:rPr>
                <w:rFonts w:ascii="Times New Roman" w:hAnsi="Times New Roman" w:cs="Times New Roman"/>
                <w:b/>
              </w:rPr>
              <w:t>D</w:t>
            </w:r>
            <w:r w:rsidR="001535A6" w:rsidRPr="00AE0C1E">
              <w:rPr>
                <w:rFonts w:ascii="Times New Roman" w:hAnsi="Times New Roman" w:cs="Times New Roman"/>
                <w:b/>
              </w:rPr>
              <w:t>atum</w:t>
            </w:r>
            <w:r w:rsidR="001535A6" w:rsidRPr="00AE0C1E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="001535A6" w:rsidRPr="00AE0C1E">
              <w:rPr>
                <w:rFonts w:ascii="Times New Roman" w:hAnsi="Times New Roman" w:cs="Times New Roman"/>
                <w:b/>
              </w:rPr>
              <w:t>i</w:t>
            </w:r>
            <w:r w:rsidR="001535A6" w:rsidRPr="00AE0C1E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="001535A6" w:rsidRPr="00AE0C1E">
              <w:rPr>
                <w:rFonts w:ascii="Times New Roman" w:hAnsi="Times New Roman" w:cs="Times New Roman"/>
                <w:b/>
              </w:rPr>
              <w:t>vrijeme</w:t>
            </w:r>
            <w:r w:rsidRPr="00AE0C1E">
              <w:rPr>
                <w:rFonts w:ascii="Times New Roman" w:hAnsi="Times New Roman" w:cs="Times New Roman"/>
              </w:rPr>
              <w:t xml:space="preserve"> </w:t>
            </w:r>
            <w:r w:rsidR="001535A6" w:rsidRPr="00AE0C1E">
              <w:rPr>
                <w:rFonts w:ascii="Times New Roman" w:hAnsi="Times New Roman" w:cs="Times New Roman"/>
                <w:b/>
                <w:spacing w:val="-2"/>
              </w:rPr>
              <w:t>zaprimanja</w:t>
            </w:r>
          </w:p>
          <w:p w14:paraId="2D54B08D" w14:textId="3B66653E" w:rsidR="001535A6" w:rsidRPr="00AE0C1E" w:rsidRDefault="001535A6" w:rsidP="00FF6B64">
            <w:pPr>
              <w:pStyle w:val="TableParagraph"/>
              <w:spacing w:line="247" w:lineRule="exact"/>
              <w:ind w:left="19" w:right="45"/>
              <w:jc w:val="center"/>
              <w:rPr>
                <w:rFonts w:ascii="Times New Roman" w:hAnsi="Times New Roman" w:cs="Times New Roman"/>
                <w:b/>
              </w:rPr>
            </w:pPr>
            <w:r w:rsidRPr="00AE0C1E">
              <w:rPr>
                <w:rFonts w:ascii="Times New Roman" w:hAnsi="Times New Roman" w:cs="Times New Roman"/>
                <w:b/>
                <w:spacing w:val="-2"/>
              </w:rPr>
              <w:t>prijedloga</w:t>
            </w:r>
          </w:p>
        </w:tc>
        <w:tc>
          <w:tcPr>
            <w:tcW w:w="992" w:type="dxa"/>
          </w:tcPr>
          <w:p w14:paraId="2505D230" w14:textId="77777777" w:rsidR="001535A6" w:rsidRPr="00AE0C1E" w:rsidRDefault="001535A6" w:rsidP="00FF6B64">
            <w:pPr>
              <w:pStyle w:val="TableParagraph"/>
              <w:spacing w:before="14"/>
              <w:ind w:right="45"/>
              <w:jc w:val="center"/>
              <w:rPr>
                <w:rFonts w:ascii="Times New Roman" w:hAnsi="Times New Roman" w:cs="Times New Roman"/>
              </w:rPr>
            </w:pPr>
          </w:p>
          <w:p w14:paraId="0AE16584" w14:textId="77777777" w:rsidR="00BB300C" w:rsidRDefault="001535A6" w:rsidP="00FF6B64">
            <w:pPr>
              <w:pStyle w:val="TableParagraph"/>
              <w:spacing w:before="1"/>
              <w:ind w:right="45"/>
              <w:jc w:val="center"/>
              <w:rPr>
                <w:rFonts w:ascii="Times New Roman" w:hAnsi="Times New Roman" w:cs="Times New Roman"/>
                <w:b/>
                <w:spacing w:val="-5"/>
              </w:rPr>
            </w:pPr>
            <w:r w:rsidRPr="00AE0C1E">
              <w:rPr>
                <w:rFonts w:ascii="Times New Roman" w:hAnsi="Times New Roman" w:cs="Times New Roman"/>
                <w:b/>
                <w:spacing w:val="-5"/>
              </w:rPr>
              <w:t>Ime</w:t>
            </w:r>
            <w:r w:rsidR="003C01B5">
              <w:rPr>
                <w:rFonts w:ascii="Times New Roman" w:hAnsi="Times New Roman" w:cs="Times New Roman"/>
                <w:b/>
                <w:spacing w:val="-5"/>
              </w:rPr>
              <w:t>/Naziv</w:t>
            </w:r>
          </w:p>
          <w:p w14:paraId="6B5D416B" w14:textId="04D217A2" w:rsidR="001535A6" w:rsidRPr="00AE0C1E" w:rsidRDefault="003C01B5" w:rsidP="00BB300C">
            <w:pPr>
              <w:pStyle w:val="TableParagraph"/>
              <w:spacing w:before="1"/>
              <w:ind w:right="45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</w:p>
        </w:tc>
        <w:tc>
          <w:tcPr>
            <w:tcW w:w="1276" w:type="dxa"/>
          </w:tcPr>
          <w:p w14:paraId="73A398BC" w14:textId="77777777" w:rsidR="001535A6" w:rsidRPr="00AE0C1E" w:rsidRDefault="001535A6" w:rsidP="00FF6B64">
            <w:pPr>
              <w:pStyle w:val="TableParagraph"/>
              <w:spacing w:before="14"/>
              <w:ind w:right="45"/>
              <w:jc w:val="center"/>
              <w:rPr>
                <w:rFonts w:ascii="Times New Roman" w:hAnsi="Times New Roman" w:cs="Times New Roman"/>
              </w:rPr>
            </w:pPr>
          </w:p>
          <w:p w14:paraId="66274FAB" w14:textId="70E463B5" w:rsidR="001535A6" w:rsidRPr="00AE0C1E" w:rsidRDefault="001535A6" w:rsidP="00FF6B64">
            <w:pPr>
              <w:pStyle w:val="TableParagraph"/>
              <w:spacing w:before="1"/>
              <w:ind w:right="45"/>
              <w:jc w:val="center"/>
              <w:rPr>
                <w:rFonts w:ascii="Times New Roman" w:hAnsi="Times New Roman" w:cs="Times New Roman"/>
                <w:b/>
              </w:rPr>
            </w:pPr>
            <w:r w:rsidRPr="00AE0C1E">
              <w:rPr>
                <w:rFonts w:ascii="Times New Roman" w:hAnsi="Times New Roman" w:cs="Times New Roman"/>
                <w:b/>
                <w:spacing w:val="-2"/>
              </w:rPr>
              <w:t>Prezime</w:t>
            </w:r>
          </w:p>
        </w:tc>
        <w:tc>
          <w:tcPr>
            <w:tcW w:w="5812" w:type="dxa"/>
          </w:tcPr>
          <w:p w14:paraId="5B00D7A4" w14:textId="77777777" w:rsidR="001535A6" w:rsidRPr="00AE0C1E" w:rsidRDefault="001535A6" w:rsidP="00FF6B64">
            <w:pPr>
              <w:pStyle w:val="TableParagraph"/>
              <w:ind w:left="125" w:right="45" w:hanging="3"/>
              <w:jc w:val="center"/>
              <w:rPr>
                <w:rFonts w:ascii="Times New Roman" w:hAnsi="Times New Roman" w:cs="Times New Roman"/>
                <w:b/>
              </w:rPr>
            </w:pPr>
            <w:r w:rsidRPr="00AE0C1E">
              <w:rPr>
                <w:rFonts w:ascii="Times New Roman" w:hAnsi="Times New Roman" w:cs="Times New Roman"/>
                <w:b/>
              </w:rPr>
              <w:t>Načelni</w:t>
            </w:r>
            <w:r w:rsidRPr="00AE0C1E">
              <w:rPr>
                <w:rFonts w:ascii="Times New Roman" w:hAnsi="Times New Roman" w:cs="Times New Roman"/>
              </w:rPr>
              <w:t xml:space="preserve"> </w:t>
            </w:r>
            <w:r w:rsidRPr="00AE0C1E">
              <w:rPr>
                <w:rFonts w:ascii="Times New Roman" w:hAnsi="Times New Roman" w:cs="Times New Roman"/>
                <w:b/>
              </w:rPr>
              <w:t>prijedlozi</w:t>
            </w:r>
            <w:r w:rsidRPr="00AE0C1E">
              <w:rPr>
                <w:rFonts w:ascii="Times New Roman" w:hAnsi="Times New Roman" w:cs="Times New Roman"/>
              </w:rPr>
              <w:t xml:space="preserve"> </w:t>
            </w:r>
            <w:r w:rsidRPr="00AE0C1E">
              <w:rPr>
                <w:rFonts w:ascii="Times New Roman" w:hAnsi="Times New Roman" w:cs="Times New Roman"/>
                <w:b/>
              </w:rPr>
              <w:t>i</w:t>
            </w:r>
            <w:r w:rsidRPr="00AE0C1E">
              <w:rPr>
                <w:rFonts w:ascii="Times New Roman" w:hAnsi="Times New Roman" w:cs="Times New Roman"/>
              </w:rPr>
              <w:t xml:space="preserve"> </w:t>
            </w:r>
            <w:r w:rsidRPr="00AE0C1E">
              <w:rPr>
                <w:rFonts w:ascii="Times New Roman" w:hAnsi="Times New Roman" w:cs="Times New Roman"/>
                <w:b/>
              </w:rPr>
              <w:t>mišljenje</w:t>
            </w:r>
            <w:r w:rsidRPr="00AE0C1E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AE0C1E">
              <w:rPr>
                <w:rFonts w:ascii="Times New Roman" w:hAnsi="Times New Roman" w:cs="Times New Roman"/>
                <w:b/>
              </w:rPr>
              <w:t>na</w:t>
            </w:r>
            <w:r w:rsidRPr="00AE0C1E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AE0C1E">
              <w:rPr>
                <w:rFonts w:ascii="Times New Roman" w:hAnsi="Times New Roman" w:cs="Times New Roman"/>
                <w:b/>
              </w:rPr>
              <w:t>nacrt</w:t>
            </w:r>
            <w:r w:rsidRPr="00AE0C1E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AE0C1E">
              <w:rPr>
                <w:rFonts w:ascii="Times New Roman" w:hAnsi="Times New Roman" w:cs="Times New Roman"/>
                <w:b/>
              </w:rPr>
              <w:t>akta</w:t>
            </w:r>
            <w:r w:rsidRPr="00AE0C1E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AE0C1E">
              <w:rPr>
                <w:rFonts w:ascii="Times New Roman" w:hAnsi="Times New Roman" w:cs="Times New Roman"/>
                <w:b/>
              </w:rPr>
              <w:t>ili</w:t>
            </w:r>
          </w:p>
          <w:p w14:paraId="4A5D839F" w14:textId="77777777" w:rsidR="001535A6" w:rsidRPr="00AE0C1E" w:rsidRDefault="001535A6" w:rsidP="00FF6B64">
            <w:pPr>
              <w:pStyle w:val="TableParagraph"/>
              <w:spacing w:line="247" w:lineRule="exact"/>
              <w:ind w:left="8" w:right="45"/>
              <w:jc w:val="center"/>
              <w:rPr>
                <w:rFonts w:ascii="Times New Roman" w:hAnsi="Times New Roman" w:cs="Times New Roman"/>
                <w:b/>
              </w:rPr>
            </w:pPr>
            <w:r w:rsidRPr="00AE0C1E">
              <w:rPr>
                <w:rFonts w:ascii="Times New Roman" w:hAnsi="Times New Roman" w:cs="Times New Roman"/>
                <w:b/>
                <w:spacing w:val="-2"/>
              </w:rPr>
              <w:t>dokumenta</w:t>
            </w:r>
          </w:p>
        </w:tc>
        <w:tc>
          <w:tcPr>
            <w:tcW w:w="1984" w:type="dxa"/>
          </w:tcPr>
          <w:p w14:paraId="008F4AD3" w14:textId="77777777" w:rsidR="001535A6" w:rsidRPr="00AE0C1E" w:rsidRDefault="001535A6" w:rsidP="00FF6B64">
            <w:pPr>
              <w:pStyle w:val="TableParagraph"/>
              <w:spacing w:before="133"/>
              <w:ind w:left="398" w:right="45"/>
              <w:jc w:val="center"/>
              <w:rPr>
                <w:rFonts w:ascii="Times New Roman" w:hAnsi="Times New Roman" w:cs="Times New Roman"/>
                <w:b/>
              </w:rPr>
            </w:pPr>
            <w:r w:rsidRPr="00AE0C1E">
              <w:rPr>
                <w:rFonts w:ascii="Times New Roman" w:hAnsi="Times New Roman" w:cs="Times New Roman"/>
                <w:b/>
              </w:rPr>
              <w:t>Primjedbe</w:t>
            </w:r>
            <w:r w:rsidRPr="00AE0C1E">
              <w:rPr>
                <w:rFonts w:ascii="Times New Roman" w:hAnsi="Times New Roman" w:cs="Times New Roman"/>
              </w:rPr>
              <w:t xml:space="preserve"> </w:t>
            </w:r>
            <w:r w:rsidRPr="00AE0C1E">
              <w:rPr>
                <w:rFonts w:ascii="Times New Roman" w:hAnsi="Times New Roman" w:cs="Times New Roman"/>
                <w:b/>
              </w:rPr>
              <w:t>na</w:t>
            </w:r>
            <w:r w:rsidRPr="00AE0C1E">
              <w:rPr>
                <w:rFonts w:ascii="Times New Roman" w:hAnsi="Times New Roman" w:cs="Times New Roman"/>
              </w:rPr>
              <w:t xml:space="preserve"> </w:t>
            </w:r>
            <w:r w:rsidRPr="00AE0C1E">
              <w:rPr>
                <w:rFonts w:ascii="Times New Roman" w:hAnsi="Times New Roman" w:cs="Times New Roman"/>
                <w:b/>
              </w:rPr>
              <w:t>pojedine</w:t>
            </w:r>
            <w:r w:rsidRPr="00AE0C1E">
              <w:rPr>
                <w:rFonts w:ascii="Times New Roman" w:hAnsi="Times New Roman" w:cs="Times New Roman"/>
              </w:rPr>
              <w:t xml:space="preserve"> </w:t>
            </w:r>
            <w:r w:rsidRPr="00AE0C1E">
              <w:rPr>
                <w:rFonts w:ascii="Times New Roman" w:hAnsi="Times New Roman" w:cs="Times New Roman"/>
                <w:b/>
              </w:rPr>
              <w:t>članke</w:t>
            </w:r>
            <w:r w:rsidRPr="00AE0C1E">
              <w:rPr>
                <w:rFonts w:ascii="Times New Roman" w:hAnsi="Times New Roman" w:cs="Times New Roman"/>
              </w:rPr>
              <w:t xml:space="preserve"> </w:t>
            </w:r>
            <w:r w:rsidRPr="00AE0C1E">
              <w:rPr>
                <w:rFonts w:ascii="Times New Roman" w:hAnsi="Times New Roman" w:cs="Times New Roman"/>
                <w:b/>
              </w:rPr>
              <w:t>ili</w:t>
            </w:r>
            <w:r w:rsidRPr="00AE0C1E">
              <w:rPr>
                <w:rFonts w:ascii="Times New Roman" w:hAnsi="Times New Roman" w:cs="Times New Roman"/>
              </w:rPr>
              <w:t xml:space="preserve"> </w:t>
            </w:r>
            <w:r w:rsidRPr="00AE0C1E">
              <w:rPr>
                <w:rFonts w:ascii="Times New Roman" w:hAnsi="Times New Roman" w:cs="Times New Roman"/>
                <w:b/>
              </w:rPr>
              <w:t>dijelove</w:t>
            </w:r>
            <w:r w:rsidRPr="00AE0C1E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AE0C1E">
              <w:rPr>
                <w:rFonts w:ascii="Times New Roman" w:hAnsi="Times New Roman" w:cs="Times New Roman"/>
                <w:b/>
              </w:rPr>
              <w:t>nacrta</w:t>
            </w:r>
            <w:r w:rsidRPr="00AE0C1E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AE0C1E">
              <w:rPr>
                <w:rFonts w:ascii="Times New Roman" w:hAnsi="Times New Roman" w:cs="Times New Roman"/>
                <w:b/>
              </w:rPr>
              <w:t>akta</w:t>
            </w:r>
            <w:r w:rsidRPr="00AE0C1E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AE0C1E">
              <w:rPr>
                <w:rFonts w:ascii="Times New Roman" w:hAnsi="Times New Roman" w:cs="Times New Roman"/>
                <w:b/>
              </w:rPr>
              <w:t>ili</w:t>
            </w:r>
            <w:r w:rsidRPr="00AE0C1E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AE0C1E">
              <w:rPr>
                <w:rFonts w:ascii="Times New Roman" w:hAnsi="Times New Roman" w:cs="Times New Roman"/>
                <w:b/>
              </w:rPr>
              <w:t>dokumenta</w:t>
            </w:r>
          </w:p>
        </w:tc>
        <w:tc>
          <w:tcPr>
            <w:tcW w:w="3402" w:type="dxa"/>
          </w:tcPr>
          <w:p w14:paraId="14362EE3" w14:textId="2EC11953" w:rsidR="001535A6" w:rsidRPr="00AE0C1E" w:rsidRDefault="001535A6" w:rsidP="00FF6B64">
            <w:pPr>
              <w:pStyle w:val="TableParagraph"/>
              <w:spacing w:before="133"/>
              <w:ind w:left="196" w:right="45" w:hanging="49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 w:rsidRPr="00AE0C1E">
              <w:rPr>
                <w:rFonts w:ascii="Times New Roman" w:hAnsi="Times New Roman" w:cs="Times New Roman"/>
                <w:b/>
                <w:spacing w:val="-2"/>
              </w:rPr>
              <w:t>OČITOVANJE</w:t>
            </w:r>
            <w:r w:rsidR="00AC4968" w:rsidRPr="00AE0C1E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AE0C1E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="00AC4968" w:rsidRPr="00AE0C1E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AE0C1E">
              <w:rPr>
                <w:rFonts w:ascii="Times New Roman" w:hAnsi="Times New Roman" w:cs="Times New Roman"/>
                <w:b/>
              </w:rPr>
              <w:t>PREDLAGATELJA</w:t>
            </w:r>
            <w:r w:rsidRPr="00AE0C1E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AE0C1E">
              <w:rPr>
                <w:rFonts w:ascii="Times New Roman" w:hAnsi="Times New Roman" w:cs="Times New Roman"/>
                <w:b/>
              </w:rPr>
              <w:t>AKTA</w:t>
            </w:r>
          </w:p>
        </w:tc>
      </w:tr>
      <w:tr w:rsidR="00B9431C" w:rsidRPr="00B9431C" w14:paraId="461FA39D" w14:textId="77777777" w:rsidTr="00376FF7">
        <w:trPr>
          <w:trHeight w:val="1408"/>
        </w:trPr>
        <w:tc>
          <w:tcPr>
            <w:tcW w:w="1288" w:type="dxa"/>
            <w:vAlign w:val="center"/>
          </w:tcPr>
          <w:p w14:paraId="6EC2B6D6" w14:textId="0F6BC162" w:rsidR="00D46103" w:rsidRPr="0050254B" w:rsidRDefault="00376FF7" w:rsidP="00B9431C">
            <w:pPr>
              <w:pStyle w:val="TableParagraph"/>
              <w:ind w:left="110" w:right="45"/>
              <w:rPr>
                <w:rFonts w:ascii="Times New Roman" w:hAnsi="Times New Roman" w:cs="Times New Roman"/>
              </w:rPr>
            </w:pPr>
            <w:r w:rsidRPr="0050254B">
              <w:rPr>
                <w:rFonts w:ascii="Times New Roman" w:eastAsiaTheme="minorHAnsi" w:hAnsi="Times New Roman" w:cs="Times New Roman"/>
              </w:rPr>
              <w:t>2025-10-23 08:57:31</w:t>
            </w:r>
          </w:p>
          <w:p w14:paraId="7B9C3633" w14:textId="77777777" w:rsidR="00D46103" w:rsidRPr="00B9431C" w:rsidRDefault="00D46103" w:rsidP="00B9431C">
            <w:pPr>
              <w:ind w:right="4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49AF0B2B" w14:textId="117D8826" w:rsidR="00014FD5" w:rsidRPr="00B9431C" w:rsidRDefault="00376FF7" w:rsidP="00376F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Nives</w:t>
            </w:r>
          </w:p>
          <w:p w14:paraId="32D8353E" w14:textId="0BA6FE8B" w:rsidR="00D46103" w:rsidRPr="00B9431C" w:rsidRDefault="00D46103" w:rsidP="00376FF7">
            <w:pPr>
              <w:pStyle w:val="TableParagraph"/>
              <w:ind w:right="4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180F386F" w14:textId="2C30D913" w:rsidR="00014FD5" w:rsidRPr="00B9431C" w:rsidRDefault="00376FF7" w:rsidP="00376F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Kružić</w:t>
            </w:r>
          </w:p>
          <w:p w14:paraId="2B7F68F6" w14:textId="207FDFCF" w:rsidR="00D46103" w:rsidRPr="00B9431C" w:rsidRDefault="00D46103" w:rsidP="00376FF7">
            <w:pPr>
              <w:ind w:right="4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</w:tcPr>
          <w:p w14:paraId="1B385C55" w14:textId="77777777" w:rsidR="00376FF7" w:rsidRPr="00376FF7" w:rsidRDefault="00376FF7" w:rsidP="00376FF7">
            <w:pPr>
              <w:ind w:right="45"/>
              <w:rPr>
                <w:rFonts w:ascii="Times New Roman" w:hAnsi="Times New Roman" w:cs="Times New Roman"/>
              </w:rPr>
            </w:pPr>
            <w:r w:rsidRPr="00376FF7">
              <w:rPr>
                <w:rFonts w:ascii="Times New Roman" w:hAnsi="Times New Roman" w:cs="Times New Roman"/>
              </w:rPr>
              <w:t>Puno je toga navedeno, ali sve parcijalno i nejasno. Svakom stanovniku Grada je jasno da su mnogi troškovi porasli i da je logično povećanje, ali ono što niti je analizirano, niti je prikazano pokazuje svu površnost kalkulacije.</w:t>
            </w:r>
          </w:p>
          <w:p w14:paraId="5C3AE738" w14:textId="77777777" w:rsidR="00376FF7" w:rsidRPr="00376FF7" w:rsidRDefault="00376FF7" w:rsidP="00376FF7">
            <w:pPr>
              <w:ind w:right="45"/>
              <w:rPr>
                <w:rFonts w:ascii="Times New Roman" w:hAnsi="Times New Roman" w:cs="Times New Roman"/>
              </w:rPr>
            </w:pPr>
            <w:r w:rsidRPr="00376FF7">
              <w:rPr>
                <w:rFonts w:ascii="Times New Roman" w:hAnsi="Times New Roman" w:cs="Times New Roman"/>
              </w:rPr>
              <w:t>-nije jasno koliko se sredstava troši i planira na tekuće, redovno održavanje, a koliko na izgradnju novih objekata (pri čemu mora biti ukalkulirano i održavanje istih)- jesu li planovi Grada previše megalomanski, pa se planira i gradi van mogućnosti, a onda jednostavno naplati iz džepova poreznih obveznika. Svjedoci smo (osobito stanovnici zaleđa) da se veliki broj javnih površina uopće ne čisti i ne održava, kod nekih je  održavanje  sporadično (najčešće na primjedbe građana), a zadnjih godina je i sam Grad sve prljaviji i sve manje održavan (najbolji je primjer okoliš oko Doma zdravlja).</w:t>
            </w:r>
          </w:p>
          <w:p w14:paraId="5AC52DFA" w14:textId="77777777" w:rsidR="00376FF7" w:rsidRPr="00376FF7" w:rsidRDefault="00376FF7" w:rsidP="00376FF7">
            <w:pPr>
              <w:ind w:right="45"/>
              <w:rPr>
                <w:rFonts w:ascii="Times New Roman" w:hAnsi="Times New Roman" w:cs="Times New Roman"/>
              </w:rPr>
            </w:pPr>
            <w:r w:rsidRPr="00376FF7">
              <w:rPr>
                <w:rFonts w:ascii="Times New Roman" w:hAnsi="Times New Roman" w:cs="Times New Roman"/>
              </w:rPr>
              <w:t xml:space="preserve">-Da li je prikaz troškova davatelja usluge ("Komunalac" i "Parkovi i plaže") realan i da li odgovara učinjenom- tko to kontrolira??? Navodim svoj primjer koji itekako oslikava neučinkovitost po tom pitanju. Našu ulicu (Put Oprić) službe još nikad nisu očistile, čak niti odstranile  </w:t>
            </w:r>
            <w:proofErr w:type="spellStart"/>
            <w:r w:rsidRPr="00376FF7">
              <w:rPr>
                <w:rFonts w:ascii="Times New Roman" w:hAnsi="Times New Roman" w:cs="Times New Roman"/>
              </w:rPr>
              <w:t>pjesak</w:t>
            </w:r>
            <w:proofErr w:type="spellEnd"/>
            <w:r w:rsidRPr="00376FF7">
              <w:rPr>
                <w:rFonts w:ascii="Times New Roman" w:hAnsi="Times New Roman" w:cs="Times New Roman"/>
              </w:rPr>
              <w:t xml:space="preserve"> protiv leda, a uređenje se obično provodi nakon što mi sami isto izvršimo. Ove godine je davatelj usluge netom nakon što smo mi stanovnici sve uredili (uređenje = košnja uz asfalt) "</w:t>
            </w:r>
            <w:proofErr w:type="spellStart"/>
            <w:r w:rsidRPr="00376FF7">
              <w:rPr>
                <w:rFonts w:ascii="Times New Roman" w:hAnsi="Times New Roman" w:cs="Times New Roman"/>
              </w:rPr>
              <w:t>šlatao</w:t>
            </w:r>
            <w:proofErr w:type="spellEnd"/>
            <w:r w:rsidRPr="00376FF7">
              <w:rPr>
                <w:rFonts w:ascii="Times New Roman" w:hAnsi="Times New Roman" w:cs="Times New Roman"/>
              </w:rPr>
              <w:t xml:space="preserve">" uz cestu, naravno rasuo pijesak i onda ga puhalicom vraćao na isto mjesto- te </w:t>
            </w:r>
            <w:proofErr w:type="spellStart"/>
            <w:r w:rsidRPr="00376FF7">
              <w:rPr>
                <w:rFonts w:ascii="Times New Roman" w:hAnsi="Times New Roman" w:cs="Times New Roman"/>
              </w:rPr>
              <w:t>vjerovatno</w:t>
            </w:r>
            <w:proofErr w:type="spellEnd"/>
            <w:r w:rsidRPr="00376FF7">
              <w:rPr>
                <w:rFonts w:ascii="Times New Roman" w:hAnsi="Times New Roman" w:cs="Times New Roman"/>
              </w:rPr>
              <w:t xml:space="preserve"> naplatio za uslugu koju nije trebao niti raditi. Na moj </w:t>
            </w:r>
            <w:r w:rsidRPr="00376FF7">
              <w:rPr>
                <w:rFonts w:ascii="Times New Roman" w:hAnsi="Times New Roman" w:cs="Times New Roman"/>
              </w:rPr>
              <w:lastRenderedPageBreak/>
              <w:t xml:space="preserve">dopis Upravnom odjelu za kom. djelatnost odgovor je bio da se "radi po planu". Po tom istom </w:t>
            </w:r>
            <w:proofErr w:type="spellStart"/>
            <w:r w:rsidRPr="00376FF7">
              <w:rPr>
                <w:rFonts w:ascii="Times New Roman" w:hAnsi="Times New Roman" w:cs="Times New Roman"/>
              </w:rPr>
              <w:t>oplanu</w:t>
            </w:r>
            <w:proofErr w:type="spellEnd"/>
            <w:r w:rsidRPr="00376FF7">
              <w:rPr>
                <w:rFonts w:ascii="Times New Roman" w:hAnsi="Times New Roman" w:cs="Times New Roman"/>
              </w:rPr>
              <w:t xml:space="preserve"> lokalni se putevi NE ČISTE i NE UREĐUJU. Neki primjeri: javna površina uz samu šetnicu uz bivši hotel </w:t>
            </w:r>
            <w:proofErr w:type="spellStart"/>
            <w:r w:rsidRPr="00376FF7">
              <w:rPr>
                <w:rFonts w:ascii="Times New Roman" w:hAnsi="Times New Roman" w:cs="Times New Roman"/>
              </w:rPr>
              <w:t>Ikador</w:t>
            </w:r>
            <w:proofErr w:type="spellEnd"/>
            <w:r w:rsidRPr="00376FF7">
              <w:rPr>
                <w:rFonts w:ascii="Times New Roman" w:hAnsi="Times New Roman" w:cs="Times New Roman"/>
              </w:rPr>
              <w:t xml:space="preserve"> (MO Ika-</w:t>
            </w:r>
            <w:proofErr w:type="spellStart"/>
            <w:r w:rsidRPr="00376FF7">
              <w:rPr>
                <w:rFonts w:ascii="Times New Roman" w:hAnsi="Times New Roman" w:cs="Times New Roman"/>
              </w:rPr>
              <w:t>Oprić</w:t>
            </w:r>
            <w:proofErr w:type="spellEnd"/>
            <w:r w:rsidRPr="00376FF7">
              <w:rPr>
                <w:rFonts w:ascii="Times New Roman" w:hAnsi="Times New Roman" w:cs="Times New Roman"/>
              </w:rPr>
              <w:t xml:space="preserve">) ove godine niti jednom nije očišćena, niti uređena(intervencija je bila </w:t>
            </w:r>
            <w:proofErr w:type="spellStart"/>
            <w:r w:rsidRPr="00376FF7">
              <w:rPr>
                <w:rFonts w:ascii="Times New Roman" w:hAnsi="Times New Roman" w:cs="Times New Roman"/>
              </w:rPr>
              <w:t>naskon</w:t>
            </w:r>
            <w:proofErr w:type="spellEnd"/>
            <w:r w:rsidRPr="00376FF7">
              <w:rPr>
                <w:rFonts w:ascii="Times New Roman" w:hAnsi="Times New Roman" w:cs="Times New Roman"/>
              </w:rPr>
              <w:t xml:space="preserve"> pada stabla na toj javnoj površini, bez nevremena, koje </w:t>
            </w:r>
            <w:proofErr w:type="spellStart"/>
            <w:r w:rsidRPr="00376FF7">
              <w:rPr>
                <w:rFonts w:ascii="Times New Roman" w:hAnsi="Times New Roman" w:cs="Times New Roman"/>
              </w:rPr>
              <w:t>vjerovatno</w:t>
            </w:r>
            <w:proofErr w:type="spellEnd"/>
            <w:r w:rsidRPr="00376FF7">
              <w:rPr>
                <w:rFonts w:ascii="Times New Roman" w:hAnsi="Times New Roman" w:cs="Times New Roman"/>
              </w:rPr>
              <w:t xml:space="preserve"> ne bi palo da je površina održavana, a ovako je nastala i dodatna šteta). Na javnom putu "Put Perišići" koje se sporadično i parcijalno uređuje, palo je stablo- otklonio ga je susjed. Prostor uz parkiralište Vrh Ike niti jednom nije očišćen ili uređen. Neki javni putevi zaleđa nisu uređeni već 30 godina- neprohodni su i za divljač, a kamoli za ljude. </w:t>
            </w:r>
          </w:p>
          <w:p w14:paraId="5981B978" w14:textId="77777777" w:rsidR="00376FF7" w:rsidRPr="00376FF7" w:rsidRDefault="00376FF7" w:rsidP="00376FF7">
            <w:pPr>
              <w:ind w:right="45"/>
              <w:rPr>
                <w:rFonts w:ascii="Times New Roman" w:hAnsi="Times New Roman" w:cs="Times New Roman"/>
              </w:rPr>
            </w:pPr>
            <w:r w:rsidRPr="00376FF7">
              <w:rPr>
                <w:rFonts w:ascii="Times New Roman" w:hAnsi="Times New Roman" w:cs="Times New Roman"/>
              </w:rPr>
              <w:t xml:space="preserve">Stoga se postavlja pitanje zašto se uz navode o povećanju javnih površina ne daje i prikaz svih tih javnih površina, a osobito "novih" nerazvrstanih cesta koje se REDOVNO, SPORADIČNO i NIKAKO ne čiste niti uređuju, pa da stanovnici sami imaju pregled stvarne i realne situacije na terenu, jer svjedočimo upravo suprotnom od navedenog. U mom okruženju ništa se zapravo ne čisti i ne uređuje (Ulica Oprić, Put Perišići, Put Rupica....)- sve radimo mi mještani, a iz datog primjera davatelj usluge dođe jednom godišnje na očišćeno i uređeno i </w:t>
            </w:r>
            <w:proofErr w:type="spellStart"/>
            <w:r w:rsidRPr="00376FF7">
              <w:rPr>
                <w:rFonts w:ascii="Times New Roman" w:hAnsi="Times New Roman" w:cs="Times New Roman"/>
              </w:rPr>
              <w:t>vjerovatno</w:t>
            </w:r>
            <w:proofErr w:type="spellEnd"/>
            <w:r w:rsidRPr="00376FF7">
              <w:rPr>
                <w:rFonts w:ascii="Times New Roman" w:hAnsi="Times New Roman" w:cs="Times New Roman"/>
              </w:rPr>
              <w:t xml:space="preserve"> uslugu naplati.</w:t>
            </w:r>
          </w:p>
          <w:p w14:paraId="60B50EC7" w14:textId="77777777" w:rsidR="00376FF7" w:rsidRPr="00376FF7" w:rsidRDefault="00376FF7" w:rsidP="00376FF7">
            <w:pPr>
              <w:ind w:right="45"/>
              <w:rPr>
                <w:rFonts w:ascii="Times New Roman" w:hAnsi="Times New Roman" w:cs="Times New Roman"/>
              </w:rPr>
            </w:pPr>
            <w:r w:rsidRPr="00376FF7">
              <w:rPr>
                <w:rFonts w:ascii="Times New Roman" w:hAnsi="Times New Roman" w:cs="Times New Roman"/>
              </w:rPr>
              <w:t>Nadalje Grad još nema službeni popis nerazvrstanih cesta, pa se niti ne zna koje su to postojeće, a koje nove??? a navode se neke nove površine. Koje su se to prije čistile i uređivale, a koje se to sada redovno čiste (stvarnim imenom, a ne općenito kroz nekakve površine).</w:t>
            </w:r>
          </w:p>
          <w:p w14:paraId="1D04CE7F" w14:textId="77777777" w:rsidR="00376FF7" w:rsidRPr="00376FF7" w:rsidRDefault="00376FF7" w:rsidP="00376FF7">
            <w:pPr>
              <w:ind w:right="45"/>
              <w:rPr>
                <w:rFonts w:ascii="Times New Roman" w:hAnsi="Times New Roman" w:cs="Times New Roman"/>
              </w:rPr>
            </w:pPr>
            <w:r w:rsidRPr="00376FF7">
              <w:rPr>
                <w:rFonts w:ascii="Times New Roman" w:hAnsi="Times New Roman" w:cs="Times New Roman"/>
              </w:rPr>
              <w:t>-Tko kontrolira taj rad davatelja usluge, jer komunalni redari izlaze na teren tek na dojave građana, ali ne i kao redovita praksa, jer bi inače jasno naveli prioritete ovisno o situaciji na terenu, a ne "planu rada" (nije to odvoz otpada pa postoji redovan plan rada), te kontrolirali učinjeno. Čišćenje i uređivanje je stvar situacije na terenu (jednom je rast bilja veći, jednom nikakav), jednom je prljavo, jednom čisto.</w:t>
            </w:r>
          </w:p>
          <w:p w14:paraId="5C72AEAF" w14:textId="77777777" w:rsidR="00376FF7" w:rsidRPr="00376FF7" w:rsidRDefault="00376FF7" w:rsidP="00376FF7">
            <w:pPr>
              <w:ind w:right="45"/>
              <w:rPr>
                <w:rFonts w:ascii="Times New Roman" w:hAnsi="Times New Roman" w:cs="Times New Roman"/>
              </w:rPr>
            </w:pPr>
            <w:r w:rsidRPr="00376FF7">
              <w:rPr>
                <w:rFonts w:ascii="Times New Roman" w:hAnsi="Times New Roman" w:cs="Times New Roman"/>
              </w:rPr>
              <w:t xml:space="preserve">Navodi se održavanje javnih parkirališta???- koliki je doprinos firme koja je koncesionar, te naplaćuje </w:t>
            </w:r>
            <w:proofErr w:type="spellStart"/>
            <w:r w:rsidRPr="00376FF7">
              <w:rPr>
                <w:rFonts w:ascii="Times New Roman" w:hAnsi="Times New Roman" w:cs="Times New Roman"/>
              </w:rPr>
              <w:t>parkiranje.Zbog</w:t>
            </w:r>
            <w:proofErr w:type="spellEnd"/>
            <w:r w:rsidRPr="00376FF7">
              <w:rPr>
                <w:rFonts w:ascii="Times New Roman" w:hAnsi="Times New Roman" w:cs="Times New Roman"/>
              </w:rPr>
              <w:t xml:space="preserve"> čega se Grad obvezao održavati i čistiti te površine (parkiralište na Vrh Ike kraj </w:t>
            </w:r>
            <w:proofErr w:type="spellStart"/>
            <w:r w:rsidRPr="00376FF7">
              <w:rPr>
                <w:rFonts w:ascii="Times New Roman" w:hAnsi="Times New Roman" w:cs="Times New Roman"/>
              </w:rPr>
              <w:t>Ikadora</w:t>
            </w:r>
            <w:proofErr w:type="spellEnd"/>
            <w:r w:rsidRPr="00376FF7">
              <w:rPr>
                <w:rFonts w:ascii="Times New Roman" w:hAnsi="Times New Roman" w:cs="Times New Roman"/>
              </w:rPr>
              <w:t xml:space="preserve"> ove godine niti je čišćeno, niti održavano??) </w:t>
            </w:r>
          </w:p>
          <w:p w14:paraId="36A45388" w14:textId="77777777" w:rsidR="00376FF7" w:rsidRPr="00376FF7" w:rsidRDefault="00376FF7" w:rsidP="00376FF7">
            <w:pPr>
              <w:ind w:right="45"/>
              <w:rPr>
                <w:rFonts w:ascii="Times New Roman" w:hAnsi="Times New Roman" w:cs="Times New Roman"/>
              </w:rPr>
            </w:pPr>
            <w:r w:rsidRPr="00376FF7">
              <w:rPr>
                <w:rFonts w:ascii="Times New Roman" w:hAnsi="Times New Roman" w:cs="Times New Roman"/>
              </w:rPr>
              <w:t xml:space="preserve">-Komunalna je naknada zapravo zamjena poreza na nekretnine, pa se ovim povećanjem zapravo uvodi neki vid povećanja poreza </w:t>
            </w:r>
            <w:r w:rsidRPr="00376FF7">
              <w:rPr>
                <w:rFonts w:ascii="Times New Roman" w:hAnsi="Times New Roman" w:cs="Times New Roman"/>
              </w:rPr>
              <w:lastRenderedPageBreak/>
              <w:t>na nekretnine. U prilog tome govori i činjenica da svi stanovnici, doduše po zonama s različitim koeficijentom, plaćaju solidarno za one površine koje se čiste i uređuju, bez obzira da li se u njihovom okruženju išta čisti ili uređuje.</w:t>
            </w:r>
          </w:p>
          <w:p w14:paraId="592547B8" w14:textId="77777777" w:rsidR="00376FF7" w:rsidRPr="00376FF7" w:rsidRDefault="00376FF7" w:rsidP="00376FF7">
            <w:pPr>
              <w:ind w:right="45"/>
              <w:rPr>
                <w:rFonts w:ascii="Times New Roman" w:hAnsi="Times New Roman" w:cs="Times New Roman"/>
              </w:rPr>
            </w:pPr>
            <w:r w:rsidRPr="00376FF7">
              <w:rPr>
                <w:rFonts w:ascii="Times New Roman" w:hAnsi="Times New Roman" w:cs="Times New Roman"/>
              </w:rPr>
              <w:t>Stoga kod uvođenja ovog povećanja itekako manjka jasan  popis  (imenom a ne općenito) koje se javne površine, ceste, putevi, stubišta igrališta redovno, sporadično, parcijalno ili nikako čiste i uređuju, tek onda se može tražiti povećanje i to prema usluzi koju stanovnici pojedinih područja dobivaju. Solidarnost ovdje nema što tražiti. Taj primjer vidimo kod novih parkirnih mjesta najskuplje zone - djelu stanovnika se izgrađuju parkirna mjesta za bagatelu, a drugi nemaju niti pristupne puteve, a parkirna mjesta trebaju osigurati sami, a onda kad jednom dođu u taj svoj Grad-centar ili se žele prošetati obalnom šetnicom ili ići na kupanje još platiti (bilo kao godišnja karta bilo po jedinici sata). Polako je te solidarnosti dosta.</w:t>
            </w:r>
          </w:p>
          <w:p w14:paraId="063D4A58" w14:textId="77777777" w:rsidR="00376FF7" w:rsidRPr="00376FF7" w:rsidRDefault="00376FF7" w:rsidP="00376FF7">
            <w:pPr>
              <w:ind w:right="45"/>
              <w:rPr>
                <w:rFonts w:ascii="Times New Roman" w:hAnsi="Times New Roman" w:cs="Times New Roman"/>
              </w:rPr>
            </w:pPr>
            <w:r w:rsidRPr="00376FF7">
              <w:rPr>
                <w:rFonts w:ascii="Times New Roman" w:hAnsi="Times New Roman" w:cs="Times New Roman"/>
              </w:rPr>
              <w:t xml:space="preserve">-navedeni su troškovi davanja usluge, ali se nigdje ne vidi jasno što je to očišćeno i održavano, pa kad već nitko od komunalnih redara to ne kontrolira samo dostupnim popisom bi stanovnici mogli vidjeti što je, kada i po kojoj cijeni očišćeno i uređeno- tako bi svi mi mogli sudjelovati u kontroli izvršene/neizvršene usluge. Najlakše je platiti sve što je davatelj usluge naveo, pa i bez kontrole </w:t>
            </w:r>
            <w:proofErr w:type="spellStart"/>
            <w:r w:rsidRPr="00376FF7">
              <w:rPr>
                <w:rFonts w:ascii="Times New Roman" w:hAnsi="Times New Roman" w:cs="Times New Roman"/>
              </w:rPr>
              <w:t>učinkovirtosti</w:t>
            </w:r>
            <w:proofErr w:type="spellEnd"/>
            <w:r w:rsidRPr="00376FF7">
              <w:rPr>
                <w:rFonts w:ascii="Times New Roman" w:hAnsi="Times New Roman" w:cs="Times New Roman"/>
              </w:rPr>
              <w:t xml:space="preserve"> kad to sve plaćaju porezni obveznici (bilo kroz kom. naknadu bilo iz proračuna).</w:t>
            </w:r>
          </w:p>
          <w:p w14:paraId="7859C60A" w14:textId="77777777" w:rsidR="00376FF7" w:rsidRPr="00376FF7" w:rsidRDefault="00376FF7" w:rsidP="00376FF7">
            <w:pPr>
              <w:ind w:right="45"/>
              <w:rPr>
                <w:rFonts w:ascii="Times New Roman" w:hAnsi="Times New Roman" w:cs="Times New Roman"/>
              </w:rPr>
            </w:pPr>
            <w:r w:rsidRPr="00376FF7">
              <w:rPr>
                <w:rFonts w:ascii="Times New Roman" w:hAnsi="Times New Roman" w:cs="Times New Roman"/>
              </w:rPr>
              <w:t>Ako želimo čišći i uređeniji Grad, a čemu ne svjedočimo zadnjih godina povećanje vrijednosti boda nije i garancija da će do toga doći. Dok se ne uspostavi transparentni plan rada čišćenja i održavanja uz jasni prikaz dostupan stanovnicima (koji će moći i znati da su obuhvaćeni planom i kontrolirati učinjeno), bez kontrole komunalnih redara na terenu ( ne iz ureda) uključujući i voditelja službe, bez kontrole učinkovitosti rada  davatelja usluge i sankcija u slučaju neadekvatno obračunate usluge neće biti niti  promjena niti boljitka.</w:t>
            </w:r>
          </w:p>
          <w:p w14:paraId="270F770E" w14:textId="77777777" w:rsidR="00376FF7" w:rsidRPr="00376FF7" w:rsidRDefault="00376FF7" w:rsidP="00376FF7">
            <w:pPr>
              <w:ind w:right="45"/>
              <w:rPr>
                <w:rFonts w:ascii="Times New Roman" w:hAnsi="Times New Roman" w:cs="Times New Roman"/>
              </w:rPr>
            </w:pPr>
            <w:r w:rsidRPr="00376FF7">
              <w:rPr>
                <w:rFonts w:ascii="Times New Roman" w:hAnsi="Times New Roman" w:cs="Times New Roman"/>
              </w:rPr>
              <w:t xml:space="preserve">Grad konačno treba donijeti službeni  popis nerazvrstanih cesta, koji je i </w:t>
            </w:r>
            <w:proofErr w:type="spellStart"/>
            <w:r w:rsidRPr="00376FF7">
              <w:rPr>
                <w:rFonts w:ascii="Times New Roman" w:hAnsi="Times New Roman" w:cs="Times New Roman"/>
              </w:rPr>
              <w:t>osnov</w:t>
            </w:r>
            <w:proofErr w:type="spellEnd"/>
            <w:r w:rsidRPr="00376FF7">
              <w:rPr>
                <w:rFonts w:ascii="Times New Roman" w:hAnsi="Times New Roman" w:cs="Times New Roman"/>
              </w:rPr>
              <w:t xml:space="preserve"> plana rada, te pojasniti tko treba održavati i čistiti parkirališta, te iz kojih sredstava, obzirom da postoji zasebna firma koja parkiranje naplaćuje.</w:t>
            </w:r>
          </w:p>
          <w:p w14:paraId="2947A6A6" w14:textId="17570CA9" w:rsidR="00D46103" w:rsidRPr="00B9431C" w:rsidRDefault="00376FF7" w:rsidP="00376FF7">
            <w:pPr>
              <w:ind w:right="45"/>
              <w:rPr>
                <w:rFonts w:ascii="Times New Roman" w:hAnsi="Times New Roman" w:cs="Times New Roman"/>
              </w:rPr>
            </w:pPr>
            <w:r w:rsidRPr="00376FF7">
              <w:rPr>
                <w:rFonts w:ascii="Times New Roman" w:hAnsi="Times New Roman" w:cs="Times New Roman"/>
              </w:rPr>
              <w:t xml:space="preserve">Grad ubuduće kod planiranja novih investicija treba biti realan i iste planirati  vezano za strategiju razvoja, ali prije svega prema materijalnim mogućnostima, kad već nije u stanju iznaći sredstva </w:t>
            </w:r>
            <w:r w:rsidRPr="00376FF7">
              <w:rPr>
                <w:rFonts w:ascii="Times New Roman" w:hAnsi="Times New Roman" w:cs="Times New Roman"/>
              </w:rPr>
              <w:lastRenderedPageBreak/>
              <w:t>na drugi način.</w:t>
            </w:r>
          </w:p>
        </w:tc>
        <w:tc>
          <w:tcPr>
            <w:tcW w:w="1984" w:type="dxa"/>
          </w:tcPr>
          <w:p w14:paraId="3CD0E826" w14:textId="0C835582" w:rsidR="00D46103" w:rsidRPr="00B9431C" w:rsidRDefault="00376FF7" w:rsidP="00A30138">
            <w:pPr>
              <w:pStyle w:val="TableParagraph"/>
              <w:spacing w:line="249" w:lineRule="exact"/>
              <w:ind w:left="110" w:right="45"/>
              <w:rPr>
                <w:rFonts w:ascii="Times New Roman" w:hAnsi="Times New Roman" w:cs="Times New Roman"/>
              </w:rPr>
            </w:pPr>
            <w:r w:rsidRPr="00376FF7">
              <w:rPr>
                <w:rFonts w:ascii="Times New Roman" w:hAnsi="Times New Roman" w:cs="Times New Roman"/>
              </w:rPr>
              <w:lastRenderedPageBreak/>
              <w:t xml:space="preserve">Budući je od dokumenata priložen samo Prijedlog odluke o vrijednosti boda kom. naknade te navedeni članci 1.-4. može se dati samo primjedba na visinu boda, jer svi ostali članci se zapravo ne mijenjaju???? </w:t>
            </w:r>
            <w:proofErr w:type="spellStart"/>
            <w:r w:rsidRPr="00376FF7">
              <w:rPr>
                <w:rFonts w:ascii="Times New Roman" w:hAnsi="Times New Roman" w:cs="Times New Roman"/>
              </w:rPr>
              <w:t>dakkle</w:t>
            </w:r>
            <w:proofErr w:type="spellEnd"/>
            <w:r w:rsidRPr="00376FF7">
              <w:rPr>
                <w:rFonts w:ascii="Times New Roman" w:hAnsi="Times New Roman" w:cs="Times New Roman"/>
              </w:rPr>
              <w:t xml:space="preserve"> ostaju aktualni, a već su ranije prihvaćeni.</w:t>
            </w:r>
          </w:p>
        </w:tc>
        <w:tc>
          <w:tcPr>
            <w:tcW w:w="3402" w:type="dxa"/>
          </w:tcPr>
          <w:p w14:paraId="1BE9026D" w14:textId="0BFECCB8" w:rsidR="00DA45F9" w:rsidRDefault="00DA45F9" w:rsidP="00A30138">
            <w:pPr>
              <w:spacing w:line="238" w:lineRule="auto"/>
              <w:ind w:right="4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Prima se na znanje.</w:t>
            </w:r>
          </w:p>
          <w:p w14:paraId="3566DC56" w14:textId="2741A1CD" w:rsidR="00014FD5" w:rsidRPr="00B9431C" w:rsidRDefault="00E136EA" w:rsidP="00A30138">
            <w:pPr>
              <w:spacing w:line="238" w:lineRule="auto"/>
              <w:ind w:right="4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Prijedlozi se ne  odnose na sadržaj Odluke.</w:t>
            </w:r>
          </w:p>
        </w:tc>
      </w:tr>
      <w:tr w:rsidR="00B9431C" w:rsidRPr="00B9431C" w14:paraId="777033EA" w14:textId="77777777" w:rsidTr="00376FF7">
        <w:trPr>
          <w:trHeight w:val="1408"/>
        </w:trPr>
        <w:tc>
          <w:tcPr>
            <w:tcW w:w="1288" w:type="dxa"/>
            <w:vAlign w:val="center"/>
          </w:tcPr>
          <w:p w14:paraId="45967EA4" w14:textId="13E4D9A6" w:rsidR="00014FD5" w:rsidRPr="00B9431C" w:rsidRDefault="00376FF7" w:rsidP="00B9431C">
            <w:pPr>
              <w:rPr>
                <w:rFonts w:ascii="Times New Roman" w:hAnsi="Times New Roman" w:cs="Times New Roman"/>
              </w:rPr>
            </w:pPr>
            <w:r w:rsidRPr="00376FF7">
              <w:rPr>
                <w:rFonts w:ascii="Times New Roman" w:hAnsi="Times New Roman" w:cs="Times New Roman"/>
              </w:rPr>
              <w:lastRenderedPageBreak/>
              <w:t>2025-10-23 14:58:10</w:t>
            </w:r>
          </w:p>
        </w:tc>
        <w:tc>
          <w:tcPr>
            <w:tcW w:w="992" w:type="dxa"/>
            <w:vAlign w:val="center"/>
          </w:tcPr>
          <w:p w14:paraId="3985445A" w14:textId="42E3C785" w:rsidR="00014FD5" w:rsidRPr="00B9431C" w:rsidRDefault="00376FF7" w:rsidP="00376FF7">
            <w:pPr>
              <w:jc w:val="center"/>
              <w:rPr>
                <w:rFonts w:ascii="Times New Roman" w:hAnsi="Times New Roman" w:cs="Times New Roman"/>
              </w:rPr>
            </w:pPr>
            <w:r w:rsidRPr="00376FF7">
              <w:rPr>
                <w:rFonts w:ascii="Times New Roman" w:hAnsi="Times New Roman" w:cs="Times New Roman"/>
              </w:rPr>
              <w:t>Axel</w:t>
            </w:r>
          </w:p>
        </w:tc>
        <w:tc>
          <w:tcPr>
            <w:tcW w:w="1276" w:type="dxa"/>
            <w:vAlign w:val="center"/>
          </w:tcPr>
          <w:p w14:paraId="489C0451" w14:textId="70A51F94" w:rsidR="00014FD5" w:rsidRPr="00B9431C" w:rsidRDefault="00A30138" w:rsidP="00376F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Luttenberger</w:t>
            </w:r>
          </w:p>
        </w:tc>
        <w:tc>
          <w:tcPr>
            <w:tcW w:w="5812" w:type="dxa"/>
          </w:tcPr>
          <w:p w14:paraId="245E662D" w14:textId="21D54227" w:rsidR="00014FD5" w:rsidRPr="00B9431C" w:rsidRDefault="00376FF7" w:rsidP="00B9431C">
            <w:pPr>
              <w:ind w:right="45"/>
              <w:rPr>
                <w:rFonts w:ascii="Times New Roman" w:hAnsi="Times New Roman" w:cs="Times New Roman"/>
              </w:rPr>
            </w:pPr>
            <w:r w:rsidRPr="00376FF7">
              <w:rPr>
                <w:rFonts w:ascii="Times New Roman" w:hAnsi="Times New Roman" w:cs="Times New Roman"/>
              </w:rPr>
              <w:t>Jednokratno povećanje vrijednosti boda komunalne naknade od 45% u odnosu na dosadašnju vrijednost  je dokaz lošeg upravljanja financijama Grada Opatije.</w:t>
            </w:r>
          </w:p>
        </w:tc>
        <w:tc>
          <w:tcPr>
            <w:tcW w:w="1984" w:type="dxa"/>
          </w:tcPr>
          <w:p w14:paraId="5482A284" w14:textId="315D7457" w:rsidR="009B7825" w:rsidRPr="00B9431C" w:rsidRDefault="009B7825" w:rsidP="00B943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5959AF33" w14:textId="77777777" w:rsidR="00C70418" w:rsidRDefault="0050254B" w:rsidP="00A30138">
            <w:pPr>
              <w:pStyle w:val="StandardWeb"/>
              <w:spacing w:before="0" w:beforeAutospacing="0" w:after="0" w:afterAutospacing="0"/>
            </w:pPr>
            <w:r>
              <w:t>Prima se na znanje.</w:t>
            </w:r>
          </w:p>
          <w:p w14:paraId="32A17773" w14:textId="556265A5" w:rsidR="006A6BD8" w:rsidRPr="00B9431C" w:rsidRDefault="006A6BD8" w:rsidP="00A30138">
            <w:pPr>
              <w:pStyle w:val="StandardWeb"/>
              <w:spacing w:before="0" w:beforeAutospacing="0" w:after="0" w:afterAutospacing="0"/>
            </w:pPr>
            <w:r>
              <w:t>Prijedlog se ne odnosi na sadržaj Odluke.</w:t>
            </w:r>
          </w:p>
        </w:tc>
      </w:tr>
    </w:tbl>
    <w:p w14:paraId="46B127E1" w14:textId="00FA18B6" w:rsidR="00A21C3D" w:rsidRPr="00B9431C" w:rsidRDefault="00A21C3D" w:rsidP="00B9431C">
      <w:pPr>
        <w:ind w:right="45"/>
        <w:rPr>
          <w:rFonts w:ascii="Times New Roman" w:hAnsi="Times New Roman" w:cs="Times New Roman"/>
          <w:b/>
          <w:bCs/>
        </w:rPr>
      </w:pPr>
    </w:p>
    <w:sectPr w:rsidR="00A21C3D" w:rsidRPr="00B9431C">
      <w:pgSz w:w="16840" w:h="11900" w:orient="landscape"/>
      <w:pgMar w:top="1340" w:right="132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E2BBB"/>
    <w:multiLevelType w:val="hybridMultilevel"/>
    <w:tmpl w:val="46769F5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8F093A"/>
    <w:multiLevelType w:val="hybridMultilevel"/>
    <w:tmpl w:val="2AD21E08"/>
    <w:lvl w:ilvl="0" w:tplc="676C0DA2">
      <w:start w:val="1"/>
      <w:numFmt w:val="decimal"/>
      <w:lvlText w:val="%1."/>
      <w:lvlJc w:val="left"/>
      <w:pPr>
        <w:ind w:left="108" w:hanging="21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3F6EE108">
      <w:numFmt w:val="bullet"/>
      <w:lvlText w:val="•"/>
      <w:lvlJc w:val="left"/>
      <w:pPr>
        <w:ind w:left="333" w:hanging="219"/>
      </w:pPr>
      <w:rPr>
        <w:rFonts w:hint="default"/>
        <w:lang w:val="hr-HR" w:eastAsia="en-US" w:bidi="ar-SA"/>
      </w:rPr>
    </w:lvl>
    <w:lvl w:ilvl="2" w:tplc="A452490C">
      <w:numFmt w:val="bullet"/>
      <w:lvlText w:val="•"/>
      <w:lvlJc w:val="left"/>
      <w:pPr>
        <w:ind w:left="566" w:hanging="219"/>
      </w:pPr>
      <w:rPr>
        <w:rFonts w:hint="default"/>
        <w:lang w:val="hr-HR" w:eastAsia="en-US" w:bidi="ar-SA"/>
      </w:rPr>
    </w:lvl>
    <w:lvl w:ilvl="3" w:tplc="B95A2694">
      <w:numFmt w:val="bullet"/>
      <w:lvlText w:val="•"/>
      <w:lvlJc w:val="left"/>
      <w:pPr>
        <w:ind w:left="799" w:hanging="219"/>
      </w:pPr>
      <w:rPr>
        <w:rFonts w:hint="default"/>
        <w:lang w:val="hr-HR" w:eastAsia="en-US" w:bidi="ar-SA"/>
      </w:rPr>
    </w:lvl>
    <w:lvl w:ilvl="4" w:tplc="61627E6A">
      <w:numFmt w:val="bullet"/>
      <w:lvlText w:val="•"/>
      <w:lvlJc w:val="left"/>
      <w:pPr>
        <w:ind w:left="1033" w:hanging="219"/>
      </w:pPr>
      <w:rPr>
        <w:rFonts w:hint="default"/>
        <w:lang w:val="hr-HR" w:eastAsia="en-US" w:bidi="ar-SA"/>
      </w:rPr>
    </w:lvl>
    <w:lvl w:ilvl="5" w:tplc="4BA2181C">
      <w:numFmt w:val="bullet"/>
      <w:lvlText w:val="•"/>
      <w:lvlJc w:val="left"/>
      <w:pPr>
        <w:ind w:left="1266" w:hanging="219"/>
      </w:pPr>
      <w:rPr>
        <w:rFonts w:hint="default"/>
        <w:lang w:val="hr-HR" w:eastAsia="en-US" w:bidi="ar-SA"/>
      </w:rPr>
    </w:lvl>
    <w:lvl w:ilvl="6" w:tplc="3EF8FFA0">
      <w:numFmt w:val="bullet"/>
      <w:lvlText w:val="•"/>
      <w:lvlJc w:val="left"/>
      <w:pPr>
        <w:ind w:left="1499" w:hanging="219"/>
      </w:pPr>
      <w:rPr>
        <w:rFonts w:hint="default"/>
        <w:lang w:val="hr-HR" w:eastAsia="en-US" w:bidi="ar-SA"/>
      </w:rPr>
    </w:lvl>
    <w:lvl w:ilvl="7" w:tplc="44C6DE6E">
      <w:numFmt w:val="bullet"/>
      <w:lvlText w:val="•"/>
      <w:lvlJc w:val="left"/>
      <w:pPr>
        <w:ind w:left="1733" w:hanging="219"/>
      </w:pPr>
      <w:rPr>
        <w:rFonts w:hint="default"/>
        <w:lang w:val="hr-HR" w:eastAsia="en-US" w:bidi="ar-SA"/>
      </w:rPr>
    </w:lvl>
    <w:lvl w:ilvl="8" w:tplc="A44CA866">
      <w:numFmt w:val="bullet"/>
      <w:lvlText w:val="•"/>
      <w:lvlJc w:val="left"/>
      <w:pPr>
        <w:ind w:left="1966" w:hanging="219"/>
      </w:pPr>
      <w:rPr>
        <w:rFonts w:hint="default"/>
        <w:lang w:val="hr-HR" w:eastAsia="en-US" w:bidi="ar-SA"/>
      </w:rPr>
    </w:lvl>
  </w:abstractNum>
  <w:abstractNum w:abstractNumId="2" w15:restartNumberingAfterBreak="0">
    <w:nsid w:val="29DB03ED"/>
    <w:multiLevelType w:val="hybridMultilevel"/>
    <w:tmpl w:val="8F0641FC"/>
    <w:lvl w:ilvl="0" w:tplc="DD744F5C">
      <w:start w:val="1"/>
      <w:numFmt w:val="decimal"/>
      <w:lvlText w:val="%1."/>
      <w:lvlJc w:val="left"/>
      <w:pPr>
        <w:ind w:left="108" w:hanging="21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88"/>
        <w:sz w:val="22"/>
        <w:szCs w:val="22"/>
        <w:lang w:val="hr-HR" w:eastAsia="en-US" w:bidi="ar-SA"/>
      </w:rPr>
    </w:lvl>
    <w:lvl w:ilvl="1" w:tplc="E7763AD4">
      <w:numFmt w:val="bullet"/>
      <w:lvlText w:val="•"/>
      <w:lvlJc w:val="left"/>
      <w:pPr>
        <w:ind w:left="333" w:hanging="219"/>
      </w:pPr>
      <w:rPr>
        <w:rFonts w:hint="default"/>
        <w:lang w:val="hr-HR" w:eastAsia="en-US" w:bidi="ar-SA"/>
      </w:rPr>
    </w:lvl>
    <w:lvl w:ilvl="2" w:tplc="4F7477E8">
      <w:numFmt w:val="bullet"/>
      <w:lvlText w:val="•"/>
      <w:lvlJc w:val="left"/>
      <w:pPr>
        <w:ind w:left="566" w:hanging="219"/>
      </w:pPr>
      <w:rPr>
        <w:rFonts w:hint="default"/>
        <w:lang w:val="hr-HR" w:eastAsia="en-US" w:bidi="ar-SA"/>
      </w:rPr>
    </w:lvl>
    <w:lvl w:ilvl="3" w:tplc="69B00B48">
      <w:numFmt w:val="bullet"/>
      <w:lvlText w:val="•"/>
      <w:lvlJc w:val="left"/>
      <w:pPr>
        <w:ind w:left="799" w:hanging="219"/>
      </w:pPr>
      <w:rPr>
        <w:rFonts w:hint="default"/>
        <w:lang w:val="hr-HR" w:eastAsia="en-US" w:bidi="ar-SA"/>
      </w:rPr>
    </w:lvl>
    <w:lvl w:ilvl="4" w:tplc="2714A4F6">
      <w:numFmt w:val="bullet"/>
      <w:lvlText w:val="•"/>
      <w:lvlJc w:val="left"/>
      <w:pPr>
        <w:ind w:left="1033" w:hanging="219"/>
      </w:pPr>
      <w:rPr>
        <w:rFonts w:hint="default"/>
        <w:lang w:val="hr-HR" w:eastAsia="en-US" w:bidi="ar-SA"/>
      </w:rPr>
    </w:lvl>
    <w:lvl w:ilvl="5" w:tplc="DAFCB8CE">
      <w:numFmt w:val="bullet"/>
      <w:lvlText w:val="•"/>
      <w:lvlJc w:val="left"/>
      <w:pPr>
        <w:ind w:left="1266" w:hanging="219"/>
      </w:pPr>
      <w:rPr>
        <w:rFonts w:hint="default"/>
        <w:lang w:val="hr-HR" w:eastAsia="en-US" w:bidi="ar-SA"/>
      </w:rPr>
    </w:lvl>
    <w:lvl w:ilvl="6" w:tplc="37AE92CC">
      <w:numFmt w:val="bullet"/>
      <w:lvlText w:val="•"/>
      <w:lvlJc w:val="left"/>
      <w:pPr>
        <w:ind w:left="1499" w:hanging="219"/>
      </w:pPr>
      <w:rPr>
        <w:rFonts w:hint="default"/>
        <w:lang w:val="hr-HR" w:eastAsia="en-US" w:bidi="ar-SA"/>
      </w:rPr>
    </w:lvl>
    <w:lvl w:ilvl="7" w:tplc="0BC24ED0">
      <w:numFmt w:val="bullet"/>
      <w:lvlText w:val="•"/>
      <w:lvlJc w:val="left"/>
      <w:pPr>
        <w:ind w:left="1733" w:hanging="219"/>
      </w:pPr>
      <w:rPr>
        <w:rFonts w:hint="default"/>
        <w:lang w:val="hr-HR" w:eastAsia="en-US" w:bidi="ar-SA"/>
      </w:rPr>
    </w:lvl>
    <w:lvl w:ilvl="8" w:tplc="05CE091A">
      <w:numFmt w:val="bullet"/>
      <w:lvlText w:val="•"/>
      <w:lvlJc w:val="left"/>
      <w:pPr>
        <w:ind w:left="1966" w:hanging="219"/>
      </w:pPr>
      <w:rPr>
        <w:rFonts w:hint="default"/>
        <w:lang w:val="hr-HR" w:eastAsia="en-US" w:bidi="ar-SA"/>
      </w:rPr>
    </w:lvl>
  </w:abstractNum>
  <w:abstractNum w:abstractNumId="3" w15:restartNumberingAfterBreak="0">
    <w:nsid w:val="4CE41118"/>
    <w:multiLevelType w:val="hybridMultilevel"/>
    <w:tmpl w:val="15662970"/>
    <w:lvl w:ilvl="0" w:tplc="1922714A">
      <w:start w:val="1"/>
      <w:numFmt w:val="decimal"/>
      <w:lvlText w:val="%1."/>
      <w:lvlJc w:val="left"/>
      <w:pPr>
        <w:ind w:left="108" w:hanging="72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ACE090FE">
      <w:numFmt w:val="bullet"/>
      <w:lvlText w:val="•"/>
      <w:lvlJc w:val="left"/>
      <w:pPr>
        <w:ind w:left="333" w:hanging="720"/>
      </w:pPr>
      <w:rPr>
        <w:rFonts w:hint="default"/>
        <w:lang w:val="hr-HR" w:eastAsia="en-US" w:bidi="ar-SA"/>
      </w:rPr>
    </w:lvl>
    <w:lvl w:ilvl="2" w:tplc="CAD49EE2">
      <w:numFmt w:val="bullet"/>
      <w:lvlText w:val="•"/>
      <w:lvlJc w:val="left"/>
      <w:pPr>
        <w:ind w:left="566" w:hanging="720"/>
      </w:pPr>
      <w:rPr>
        <w:rFonts w:hint="default"/>
        <w:lang w:val="hr-HR" w:eastAsia="en-US" w:bidi="ar-SA"/>
      </w:rPr>
    </w:lvl>
    <w:lvl w:ilvl="3" w:tplc="D4660224">
      <w:numFmt w:val="bullet"/>
      <w:lvlText w:val="•"/>
      <w:lvlJc w:val="left"/>
      <w:pPr>
        <w:ind w:left="799" w:hanging="720"/>
      </w:pPr>
      <w:rPr>
        <w:rFonts w:hint="default"/>
        <w:lang w:val="hr-HR" w:eastAsia="en-US" w:bidi="ar-SA"/>
      </w:rPr>
    </w:lvl>
    <w:lvl w:ilvl="4" w:tplc="69880F24">
      <w:numFmt w:val="bullet"/>
      <w:lvlText w:val="•"/>
      <w:lvlJc w:val="left"/>
      <w:pPr>
        <w:ind w:left="1033" w:hanging="720"/>
      </w:pPr>
      <w:rPr>
        <w:rFonts w:hint="default"/>
        <w:lang w:val="hr-HR" w:eastAsia="en-US" w:bidi="ar-SA"/>
      </w:rPr>
    </w:lvl>
    <w:lvl w:ilvl="5" w:tplc="2DB87602">
      <w:numFmt w:val="bullet"/>
      <w:lvlText w:val="•"/>
      <w:lvlJc w:val="left"/>
      <w:pPr>
        <w:ind w:left="1266" w:hanging="720"/>
      </w:pPr>
      <w:rPr>
        <w:rFonts w:hint="default"/>
        <w:lang w:val="hr-HR" w:eastAsia="en-US" w:bidi="ar-SA"/>
      </w:rPr>
    </w:lvl>
    <w:lvl w:ilvl="6" w:tplc="9F702614">
      <w:numFmt w:val="bullet"/>
      <w:lvlText w:val="•"/>
      <w:lvlJc w:val="left"/>
      <w:pPr>
        <w:ind w:left="1499" w:hanging="720"/>
      </w:pPr>
      <w:rPr>
        <w:rFonts w:hint="default"/>
        <w:lang w:val="hr-HR" w:eastAsia="en-US" w:bidi="ar-SA"/>
      </w:rPr>
    </w:lvl>
    <w:lvl w:ilvl="7" w:tplc="2368C916">
      <w:numFmt w:val="bullet"/>
      <w:lvlText w:val="•"/>
      <w:lvlJc w:val="left"/>
      <w:pPr>
        <w:ind w:left="1733" w:hanging="720"/>
      </w:pPr>
      <w:rPr>
        <w:rFonts w:hint="default"/>
        <w:lang w:val="hr-HR" w:eastAsia="en-US" w:bidi="ar-SA"/>
      </w:rPr>
    </w:lvl>
    <w:lvl w:ilvl="8" w:tplc="F8602F38">
      <w:numFmt w:val="bullet"/>
      <w:lvlText w:val="•"/>
      <w:lvlJc w:val="left"/>
      <w:pPr>
        <w:ind w:left="1966" w:hanging="720"/>
      </w:pPr>
      <w:rPr>
        <w:rFonts w:hint="default"/>
        <w:lang w:val="hr-HR" w:eastAsia="en-US" w:bidi="ar-SA"/>
      </w:rPr>
    </w:lvl>
  </w:abstractNum>
  <w:num w:numId="1" w16cid:durableId="1542280506">
    <w:abstractNumId w:val="3"/>
  </w:num>
  <w:num w:numId="2" w16cid:durableId="886648182">
    <w:abstractNumId w:val="2"/>
  </w:num>
  <w:num w:numId="3" w16cid:durableId="1359088932">
    <w:abstractNumId w:val="1"/>
  </w:num>
  <w:num w:numId="4" w16cid:durableId="1578587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E2E"/>
    <w:rsid w:val="00003DA8"/>
    <w:rsid w:val="000045B8"/>
    <w:rsid w:val="0000614A"/>
    <w:rsid w:val="00014FD5"/>
    <w:rsid w:val="000331D4"/>
    <w:rsid w:val="00033BDA"/>
    <w:rsid w:val="00046B68"/>
    <w:rsid w:val="000775E8"/>
    <w:rsid w:val="00090B2E"/>
    <w:rsid w:val="000D557F"/>
    <w:rsid w:val="000E4017"/>
    <w:rsid w:val="000F0B61"/>
    <w:rsid w:val="00102102"/>
    <w:rsid w:val="001535A6"/>
    <w:rsid w:val="00166754"/>
    <w:rsid w:val="001A6C5B"/>
    <w:rsid w:val="001D36BF"/>
    <w:rsid w:val="00211C41"/>
    <w:rsid w:val="00222427"/>
    <w:rsid w:val="00256138"/>
    <w:rsid w:val="002B6DB1"/>
    <w:rsid w:val="002C58F7"/>
    <w:rsid w:val="002D6F78"/>
    <w:rsid w:val="00313E2E"/>
    <w:rsid w:val="00323286"/>
    <w:rsid w:val="00334086"/>
    <w:rsid w:val="003402B1"/>
    <w:rsid w:val="003525ED"/>
    <w:rsid w:val="00371D0F"/>
    <w:rsid w:val="00373A63"/>
    <w:rsid w:val="00376FF7"/>
    <w:rsid w:val="003A7452"/>
    <w:rsid w:val="003B2B4E"/>
    <w:rsid w:val="003C01B5"/>
    <w:rsid w:val="003C611B"/>
    <w:rsid w:val="003D1BFB"/>
    <w:rsid w:val="003E0F59"/>
    <w:rsid w:val="0040553E"/>
    <w:rsid w:val="00406158"/>
    <w:rsid w:val="004375E2"/>
    <w:rsid w:val="00472953"/>
    <w:rsid w:val="004746D3"/>
    <w:rsid w:val="00480138"/>
    <w:rsid w:val="00486A28"/>
    <w:rsid w:val="004B3E8E"/>
    <w:rsid w:val="0050254B"/>
    <w:rsid w:val="00506CE0"/>
    <w:rsid w:val="00516D9E"/>
    <w:rsid w:val="00525A15"/>
    <w:rsid w:val="005343DC"/>
    <w:rsid w:val="005610E9"/>
    <w:rsid w:val="0059040A"/>
    <w:rsid w:val="005C686E"/>
    <w:rsid w:val="00616732"/>
    <w:rsid w:val="00624B58"/>
    <w:rsid w:val="00627E13"/>
    <w:rsid w:val="00662E5D"/>
    <w:rsid w:val="00692028"/>
    <w:rsid w:val="0069432F"/>
    <w:rsid w:val="006A4473"/>
    <w:rsid w:val="006A6BD8"/>
    <w:rsid w:val="006B07EA"/>
    <w:rsid w:val="006F15B1"/>
    <w:rsid w:val="006F4612"/>
    <w:rsid w:val="0071277E"/>
    <w:rsid w:val="007202A5"/>
    <w:rsid w:val="00785467"/>
    <w:rsid w:val="00792B6E"/>
    <w:rsid w:val="007B2AB0"/>
    <w:rsid w:val="007B4A7A"/>
    <w:rsid w:val="007D0DAB"/>
    <w:rsid w:val="007F5A08"/>
    <w:rsid w:val="00836804"/>
    <w:rsid w:val="00846CB8"/>
    <w:rsid w:val="00874E7A"/>
    <w:rsid w:val="00876B94"/>
    <w:rsid w:val="0088783A"/>
    <w:rsid w:val="0089715A"/>
    <w:rsid w:val="008B31BD"/>
    <w:rsid w:val="008C20AD"/>
    <w:rsid w:val="008D1C6B"/>
    <w:rsid w:val="008D269E"/>
    <w:rsid w:val="00905C61"/>
    <w:rsid w:val="0092039F"/>
    <w:rsid w:val="0092117E"/>
    <w:rsid w:val="0096019C"/>
    <w:rsid w:val="009713BF"/>
    <w:rsid w:val="00975A1A"/>
    <w:rsid w:val="00997B2E"/>
    <w:rsid w:val="009B6CDB"/>
    <w:rsid w:val="009B7825"/>
    <w:rsid w:val="009D6218"/>
    <w:rsid w:val="009E2B86"/>
    <w:rsid w:val="009E567A"/>
    <w:rsid w:val="00A21C3D"/>
    <w:rsid w:val="00A30138"/>
    <w:rsid w:val="00A60D1F"/>
    <w:rsid w:val="00A858A6"/>
    <w:rsid w:val="00A9772D"/>
    <w:rsid w:val="00AA242A"/>
    <w:rsid w:val="00AC4968"/>
    <w:rsid w:val="00AD7D63"/>
    <w:rsid w:val="00AE0C1E"/>
    <w:rsid w:val="00AE33F7"/>
    <w:rsid w:val="00B319DA"/>
    <w:rsid w:val="00B54027"/>
    <w:rsid w:val="00B66414"/>
    <w:rsid w:val="00B72C3D"/>
    <w:rsid w:val="00B9431C"/>
    <w:rsid w:val="00BB300C"/>
    <w:rsid w:val="00BC4E22"/>
    <w:rsid w:val="00C01857"/>
    <w:rsid w:val="00C161AB"/>
    <w:rsid w:val="00C227BD"/>
    <w:rsid w:val="00C70418"/>
    <w:rsid w:val="00C850EA"/>
    <w:rsid w:val="00CA4934"/>
    <w:rsid w:val="00CD276A"/>
    <w:rsid w:val="00CE68A5"/>
    <w:rsid w:val="00D025F9"/>
    <w:rsid w:val="00D02B6A"/>
    <w:rsid w:val="00D30B21"/>
    <w:rsid w:val="00D332C0"/>
    <w:rsid w:val="00D3575F"/>
    <w:rsid w:val="00D46103"/>
    <w:rsid w:val="00D8127C"/>
    <w:rsid w:val="00D85AEC"/>
    <w:rsid w:val="00DA21C2"/>
    <w:rsid w:val="00DA45F9"/>
    <w:rsid w:val="00DE5B9C"/>
    <w:rsid w:val="00E136EA"/>
    <w:rsid w:val="00E21FCC"/>
    <w:rsid w:val="00E23843"/>
    <w:rsid w:val="00E409C2"/>
    <w:rsid w:val="00E64606"/>
    <w:rsid w:val="00E7188C"/>
    <w:rsid w:val="00E72D73"/>
    <w:rsid w:val="00E7587C"/>
    <w:rsid w:val="00E96E87"/>
    <w:rsid w:val="00EC4620"/>
    <w:rsid w:val="00ED7070"/>
    <w:rsid w:val="00F05456"/>
    <w:rsid w:val="00F17474"/>
    <w:rsid w:val="00F36D65"/>
    <w:rsid w:val="00F41053"/>
    <w:rsid w:val="00F53623"/>
    <w:rsid w:val="00F7546F"/>
    <w:rsid w:val="00F871BE"/>
    <w:rsid w:val="00FA1739"/>
    <w:rsid w:val="00FB264E"/>
    <w:rsid w:val="00FC76A3"/>
    <w:rsid w:val="00FD31FB"/>
    <w:rsid w:val="00FE05A6"/>
    <w:rsid w:val="00FF0F27"/>
    <w:rsid w:val="00FF6B64"/>
    <w:rsid w:val="4B60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AA570"/>
  <w15:docId w15:val="{5451FA4D-63C2-48BC-8563-B03082939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  <w:style w:type="character" w:styleId="Nerijeenospominjanje">
    <w:name w:val="Unresolved Mention"/>
    <w:basedOn w:val="Zadanifontodlomka"/>
    <w:uiPriority w:val="99"/>
    <w:semiHidden/>
    <w:unhideWhenUsed/>
    <w:rsid w:val="00D46103"/>
    <w:rPr>
      <w:color w:val="605E5C"/>
      <w:shd w:val="clear" w:color="auto" w:fill="E1DFDD"/>
    </w:rPr>
  </w:style>
  <w:style w:type="paragraph" w:styleId="StandardWeb">
    <w:name w:val="Normal (Web)"/>
    <w:basedOn w:val="Normal"/>
    <w:unhideWhenUsed/>
    <w:rsid w:val="00BB300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4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7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8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9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3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6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0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8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818CDD-9364-4D98-AEFE-035B59949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1106</Words>
  <Characters>6310</Characters>
  <Application>Microsoft Office Word</Application>
  <DocSecurity>0</DocSecurity>
  <Lines>52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izvješće  o javnom savjetovanju-IZMJENE I DOPUNE PLANA UPD</vt:lpstr>
      <vt:lpstr>izvješće  o javnom savjetovanju-IZMJENE I DOPUNE PLANA UPD</vt:lpstr>
    </vt:vector>
  </TitlesOfParts>
  <Company/>
  <LinksUpToDate>false</LinksUpToDate>
  <CharactersWithSpaces>7402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izvješće  o javnom savjetovanju-IZMJENE I DOPUNE PLANA UPD</dc:title>
  <dc:creator>Francesca Gržinić Kuljanac</dc:creator>
  <cp:lastModifiedBy>Ksenija Gunja</cp:lastModifiedBy>
  <cp:revision>4</cp:revision>
  <cp:lastPrinted>2025-11-14T10:06:00Z</cp:lastPrinted>
  <dcterms:created xsi:type="dcterms:W3CDTF">2025-11-14T09:54:00Z</dcterms:created>
  <dcterms:modified xsi:type="dcterms:W3CDTF">2025-12-05T08:48:00Z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2024-04-04T00:00:00Z</vt:filetime>
  </property>
  <property fmtid="{D5CDD505-2E9C-101B-9397-08002B2CF9AE}" pid="3" name="Creator">
    <vt:lpwstr>PDFCreator Free 4.0.3</vt:lpwstr>
  </property>
  <property fmtid="{D5CDD505-2E9C-101B-9397-08002B2CF9AE}" pid="4" name="LastSaved">
    <vt:filetime>2024-04-23T00:00:00Z</vt:filetime>
  </property>
  <property fmtid="{D5CDD505-2E9C-101B-9397-08002B2CF9AE}" pid="5" name="Producer">
    <vt:lpwstr>PDFCreator Free 4.0.3</vt:lpwstr>
  </property>
</Properties>
</file>