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DB275" w14:textId="77777777" w:rsidR="009536C2" w:rsidRDefault="009536C2" w:rsidP="009536C2">
      <w:pPr>
        <w:spacing w:after="0" w:line="240" w:lineRule="auto"/>
        <w:jc w:val="both"/>
        <w:rPr>
          <w:rFonts w:ascii="Times New Roman" w:hAnsi="Times New Roman" w:cs="Times New Roman"/>
          <w:sz w:val="24"/>
          <w:szCs w:val="24"/>
        </w:rPr>
      </w:pPr>
    </w:p>
    <w:p w14:paraId="371B0577" w14:textId="11498691" w:rsidR="00437E41" w:rsidRPr="008B6A2B" w:rsidRDefault="00437E41" w:rsidP="006C255F">
      <w:pPr>
        <w:spacing w:after="0"/>
        <w:jc w:val="center"/>
        <w:rPr>
          <w:rFonts w:ascii="Times New Roman" w:hAnsi="Times New Roman" w:cs="Times New Roman"/>
          <w:sz w:val="24"/>
          <w:szCs w:val="24"/>
        </w:rPr>
      </w:pPr>
      <w:r w:rsidRPr="008B6A2B">
        <w:rPr>
          <w:rFonts w:ascii="Times New Roman" w:hAnsi="Times New Roman" w:cs="Times New Roman"/>
          <w:sz w:val="24"/>
          <w:szCs w:val="24"/>
        </w:rPr>
        <w:t>OBRAZLOŽENJE</w:t>
      </w:r>
    </w:p>
    <w:p w14:paraId="3CF7D007" w14:textId="3B0CF4BB" w:rsidR="00437E41" w:rsidRPr="008B6A2B" w:rsidRDefault="003B554F" w:rsidP="006C255F">
      <w:pPr>
        <w:spacing w:after="0"/>
        <w:jc w:val="center"/>
        <w:rPr>
          <w:rFonts w:ascii="Times New Roman" w:hAnsi="Times New Roman" w:cs="Times New Roman"/>
          <w:sz w:val="24"/>
          <w:szCs w:val="24"/>
        </w:rPr>
      </w:pPr>
      <w:r w:rsidRPr="00B63ABE">
        <w:rPr>
          <w:rFonts w:ascii="Times New Roman" w:hAnsi="Times New Roman" w:cs="Times New Roman"/>
          <w:sz w:val="24"/>
          <w:szCs w:val="24"/>
        </w:rPr>
        <w:t>Prijedloga</w:t>
      </w:r>
      <w:r>
        <w:rPr>
          <w:rFonts w:ascii="Times New Roman" w:hAnsi="Times New Roman" w:cs="Times New Roman"/>
          <w:sz w:val="24"/>
          <w:szCs w:val="24"/>
        </w:rPr>
        <w:t xml:space="preserve"> </w:t>
      </w:r>
      <w:r w:rsidR="00437E41" w:rsidRPr="008B6A2B">
        <w:rPr>
          <w:rFonts w:ascii="Times New Roman" w:hAnsi="Times New Roman" w:cs="Times New Roman"/>
          <w:sz w:val="24"/>
          <w:szCs w:val="24"/>
        </w:rPr>
        <w:t>O</w:t>
      </w:r>
      <w:r w:rsidR="006C255F" w:rsidRPr="008B6A2B">
        <w:rPr>
          <w:rFonts w:ascii="Times New Roman" w:hAnsi="Times New Roman" w:cs="Times New Roman"/>
          <w:sz w:val="24"/>
          <w:szCs w:val="24"/>
        </w:rPr>
        <w:t>dluke o ukidanju statusa javnog dobra u općoj uporabi</w:t>
      </w:r>
    </w:p>
    <w:p w14:paraId="14FA2FA6" w14:textId="77777777" w:rsidR="00C97EE1" w:rsidRDefault="00C97EE1" w:rsidP="006C255F">
      <w:pPr>
        <w:spacing w:after="0"/>
        <w:jc w:val="center"/>
        <w:rPr>
          <w:rFonts w:ascii="Times New Roman" w:hAnsi="Times New Roman" w:cs="Times New Roman"/>
          <w:sz w:val="24"/>
          <w:szCs w:val="24"/>
        </w:rPr>
      </w:pPr>
    </w:p>
    <w:p w14:paraId="108EC236" w14:textId="77777777" w:rsidR="00CC3A85" w:rsidRPr="008B6A2B" w:rsidRDefault="00CC3A85" w:rsidP="006C255F">
      <w:pPr>
        <w:spacing w:after="0"/>
        <w:jc w:val="center"/>
        <w:rPr>
          <w:rFonts w:ascii="Times New Roman" w:hAnsi="Times New Roman" w:cs="Times New Roman"/>
          <w:sz w:val="24"/>
          <w:szCs w:val="24"/>
        </w:rPr>
      </w:pPr>
    </w:p>
    <w:p w14:paraId="373FED6D" w14:textId="77777777" w:rsidR="00D94B26" w:rsidRPr="0061471E" w:rsidRDefault="00D94B26" w:rsidP="00D94B26">
      <w:pPr>
        <w:spacing w:after="0"/>
        <w:rPr>
          <w:rFonts w:ascii="Times New Roman" w:hAnsi="Times New Roman" w:cs="Times New Roman"/>
          <w:b/>
          <w:bCs/>
          <w:sz w:val="24"/>
          <w:szCs w:val="24"/>
        </w:rPr>
      </w:pPr>
      <w:r w:rsidRPr="0061471E">
        <w:rPr>
          <w:rFonts w:ascii="Times New Roman" w:hAnsi="Times New Roman" w:cs="Times New Roman"/>
          <w:b/>
          <w:bCs/>
          <w:sz w:val="24"/>
          <w:szCs w:val="24"/>
        </w:rPr>
        <w:t>ZAKONSKA OSNOVA:</w:t>
      </w:r>
    </w:p>
    <w:p w14:paraId="2A84340F" w14:textId="77777777" w:rsidR="00D94B26" w:rsidRPr="008B6A2B" w:rsidRDefault="00D94B26" w:rsidP="00D94B26">
      <w:pPr>
        <w:spacing w:after="0"/>
        <w:jc w:val="center"/>
        <w:rPr>
          <w:rFonts w:ascii="Times New Roman" w:hAnsi="Times New Roman" w:cs="Times New Roman"/>
          <w:sz w:val="24"/>
          <w:szCs w:val="24"/>
        </w:rPr>
      </w:pPr>
    </w:p>
    <w:p w14:paraId="2CCDE58A" w14:textId="77777777" w:rsidR="00D94B26" w:rsidRPr="008B6A2B" w:rsidRDefault="00D94B26" w:rsidP="00D94B26">
      <w:pPr>
        <w:spacing w:after="0"/>
        <w:jc w:val="both"/>
        <w:rPr>
          <w:rFonts w:ascii="Times New Roman" w:hAnsi="Times New Roman" w:cs="Times New Roman"/>
          <w:sz w:val="24"/>
          <w:szCs w:val="24"/>
        </w:rPr>
      </w:pPr>
      <w:r w:rsidRPr="008B6A2B">
        <w:rPr>
          <w:rFonts w:ascii="Times New Roman" w:hAnsi="Times New Roman" w:cs="Times New Roman"/>
          <w:sz w:val="24"/>
          <w:szCs w:val="24"/>
        </w:rPr>
        <w:t xml:space="preserve">Pravni </w:t>
      </w:r>
      <w:proofErr w:type="spellStart"/>
      <w:r w:rsidRPr="008B6A2B">
        <w:rPr>
          <w:rFonts w:ascii="Times New Roman" w:hAnsi="Times New Roman" w:cs="Times New Roman"/>
          <w:sz w:val="24"/>
          <w:szCs w:val="24"/>
        </w:rPr>
        <w:t>osnov</w:t>
      </w:r>
      <w:proofErr w:type="spellEnd"/>
      <w:r w:rsidRPr="008B6A2B">
        <w:rPr>
          <w:rFonts w:ascii="Times New Roman" w:hAnsi="Times New Roman" w:cs="Times New Roman"/>
          <w:sz w:val="24"/>
          <w:szCs w:val="24"/>
        </w:rPr>
        <w:t xml:space="preserve"> za donošenje Odluke predstavlja Zakon </w:t>
      </w:r>
      <w:bookmarkStart w:id="0" w:name="_Hlk198794788"/>
      <w:r w:rsidRPr="008B6A2B">
        <w:rPr>
          <w:rFonts w:ascii="Times New Roman" w:hAnsi="Times New Roman" w:cs="Times New Roman"/>
          <w:sz w:val="24"/>
          <w:szCs w:val="24"/>
        </w:rPr>
        <w:t xml:space="preserve">o komunalnom gospodarstvu </w:t>
      </w:r>
      <w:bookmarkEnd w:id="0"/>
      <w:r w:rsidRPr="008B6A2B">
        <w:rPr>
          <w:rFonts w:ascii="Times New Roman" w:hAnsi="Times New Roman" w:cs="Times New Roman"/>
          <w:sz w:val="24"/>
          <w:szCs w:val="24"/>
        </w:rPr>
        <w:t>(„Narodne novine“ broj 68/18, 110/18, 32/20, 145/24) i to članak 62. kojim je u stavku 1. propisano da odluku o ukidanju statusa javnog dobra u općoj uporabi komunalne infrastrukture donosi predstavničko tijelo jedinice lokalne samouprave.</w:t>
      </w:r>
    </w:p>
    <w:p w14:paraId="71EB9A8C" w14:textId="77777777" w:rsidR="00D94B26" w:rsidRPr="008B6A2B" w:rsidRDefault="00D94B26" w:rsidP="00D94B26">
      <w:pPr>
        <w:spacing w:after="0"/>
        <w:jc w:val="both"/>
        <w:rPr>
          <w:rFonts w:ascii="Times New Roman" w:hAnsi="Times New Roman" w:cs="Times New Roman"/>
          <w:sz w:val="24"/>
          <w:szCs w:val="24"/>
        </w:rPr>
      </w:pPr>
    </w:p>
    <w:p w14:paraId="7694EEA2" w14:textId="77777777" w:rsidR="00D94B26" w:rsidRPr="008B6A2B" w:rsidRDefault="00D94B26" w:rsidP="00D94B26">
      <w:pPr>
        <w:spacing w:after="0"/>
        <w:jc w:val="both"/>
        <w:rPr>
          <w:rFonts w:ascii="Times New Roman" w:hAnsi="Times New Roman" w:cs="Times New Roman"/>
          <w:sz w:val="24"/>
          <w:szCs w:val="24"/>
        </w:rPr>
      </w:pPr>
      <w:r w:rsidRPr="008B6A2B">
        <w:rPr>
          <w:rFonts w:ascii="Times New Roman" w:hAnsi="Times New Roman" w:cs="Times New Roman"/>
          <w:sz w:val="24"/>
          <w:szCs w:val="24"/>
        </w:rPr>
        <w:t>U stavku 2. istoga članka propisano je da se odluka o ukidanju statusa javnog dobra u općoj uporabi komunalne infrastrukture ili njezina dijela može donijeti ako je trajno prestala potreba za njezinim korištenjem, a stavkom 3. da nekretnina kojoj prestane status javnog dobra u općoj uporabi ostaje u vlasništvu jedinice lokalne samouprave odnosno pravne osobe koja obavlja komunalnu djelatnost.</w:t>
      </w:r>
    </w:p>
    <w:p w14:paraId="4A93ADC5" w14:textId="77777777" w:rsidR="00D94B26" w:rsidRPr="008B6A2B" w:rsidRDefault="00D94B26" w:rsidP="00D94B26">
      <w:pPr>
        <w:spacing w:after="0"/>
        <w:jc w:val="both"/>
        <w:rPr>
          <w:rFonts w:ascii="Times New Roman" w:hAnsi="Times New Roman" w:cs="Times New Roman"/>
          <w:sz w:val="24"/>
          <w:szCs w:val="24"/>
        </w:rPr>
      </w:pPr>
    </w:p>
    <w:p w14:paraId="1E7E2E38" w14:textId="77777777" w:rsidR="00D94B26" w:rsidRPr="008B6A2B" w:rsidRDefault="00D94B26" w:rsidP="00D94B26">
      <w:pPr>
        <w:spacing w:after="0"/>
        <w:jc w:val="both"/>
        <w:rPr>
          <w:rFonts w:ascii="Times New Roman" w:hAnsi="Times New Roman" w:cs="Times New Roman"/>
          <w:sz w:val="24"/>
          <w:szCs w:val="24"/>
        </w:rPr>
      </w:pPr>
      <w:r w:rsidRPr="008B6A2B">
        <w:rPr>
          <w:rFonts w:ascii="Times New Roman" w:hAnsi="Times New Roman" w:cs="Times New Roman"/>
          <w:sz w:val="24"/>
          <w:szCs w:val="24"/>
        </w:rPr>
        <w:t>Sadržaj odluke propisan je stavkom 4. istoga članka Zakona o komunalnom gospodarstvu koja, uz ostalo, mora sadržavati naziv i vrstu komunalne infrastrukture, podatak o katastarskoj i zemljišnoknjižnoj čestici i katastarskoj općini na kojoj se infrastruktura nalazi te nalog nadležnom sudu za upis statusa javnog dobra u općoj uporabi u zemljišne knjige odnosno za brisanje tog statusa ako se radi o infrastrukturi koja se upisuje u zemljišne knjige.</w:t>
      </w:r>
    </w:p>
    <w:p w14:paraId="69BFD10A" w14:textId="77777777" w:rsidR="00D94B26" w:rsidRPr="008B6A2B" w:rsidRDefault="00D94B26" w:rsidP="00D94B26">
      <w:pPr>
        <w:spacing w:after="0"/>
        <w:jc w:val="both"/>
        <w:rPr>
          <w:rFonts w:ascii="Times New Roman" w:hAnsi="Times New Roman" w:cs="Times New Roman"/>
          <w:sz w:val="24"/>
          <w:szCs w:val="24"/>
        </w:rPr>
      </w:pPr>
    </w:p>
    <w:p w14:paraId="7EC35D65" w14:textId="77777777" w:rsidR="00D94B26" w:rsidRPr="008B6A2B" w:rsidRDefault="00D94B26" w:rsidP="00D94B26">
      <w:pPr>
        <w:spacing w:after="0"/>
        <w:jc w:val="both"/>
        <w:rPr>
          <w:rFonts w:ascii="Times New Roman" w:hAnsi="Times New Roman" w:cs="Times New Roman"/>
          <w:sz w:val="24"/>
          <w:szCs w:val="24"/>
        </w:rPr>
      </w:pPr>
      <w:r w:rsidRPr="008B6A2B">
        <w:rPr>
          <w:rFonts w:ascii="Times New Roman" w:hAnsi="Times New Roman" w:cs="Times New Roman"/>
          <w:sz w:val="24"/>
          <w:szCs w:val="24"/>
        </w:rPr>
        <w:t xml:space="preserve">Konačno, stavkom 5. je propisano da se odluka o proglašenju/ukidanju statusa javnog dobra dostavlja nadležnom sudu radi provedbe upisa statusa javnog dobra u općoj uporabi u zemljišnim knjigama odnosno radi brisanja tog statusa. </w:t>
      </w:r>
    </w:p>
    <w:p w14:paraId="687DDFA4" w14:textId="77777777" w:rsidR="00D94B26" w:rsidRPr="008B6A2B" w:rsidRDefault="00D94B26" w:rsidP="00D94B26">
      <w:pPr>
        <w:spacing w:after="0"/>
        <w:jc w:val="both"/>
        <w:rPr>
          <w:rFonts w:ascii="Times New Roman" w:hAnsi="Times New Roman" w:cs="Times New Roman"/>
          <w:sz w:val="24"/>
          <w:szCs w:val="24"/>
        </w:rPr>
      </w:pPr>
    </w:p>
    <w:p w14:paraId="38BBCA02" w14:textId="77777777" w:rsidR="00EA5915" w:rsidRDefault="00D94B26" w:rsidP="00D94B26">
      <w:pPr>
        <w:spacing w:after="0"/>
        <w:jc w:val="both"/>
        <w:rPr>
          <w:rFonts w:ascii="Times New Roman" w:hAnsi="Times New Roman" w:cs="Times New Roman"/>
          <w:b/>
          <w:bCs/>
          <w:sz w:val="24"/>
          <w:szCs w:val="24"/>
        </w:rPr>
      </w:pPr>
      <w:r w:rsidRPr="008B6A2B">
        <w:rPr>
          <w:rFonts w:ascii="Times New Roman" w:hAnsi="Times New Roman" w:cs="Times New Roman"/>
          <w:b/>
          <w:bCs/>
          <w:sz w:val="24"/>
          <w:szCs w:val="24"/>
        </w:rPr>
        <w:t>ANALIZA STANJA:</w:t>
      </w:r>
    </w:p>
    <w:p w14:paraId="46692822" w14:textId="77777777" w:rsidR="00EA5915" w:rsidRDefault="00EA5915" w:rsidP="00D94B26">
      <w:pPr>
        <w:spacing w:after="0"/>
        <w:jc w:val="both"/>
        <w:rPr>
          <w:rFonts w:ascii="Times New Roman" w:hAnsi="Times New Roman" w:cs="Times New Roman"/>
          <w:b/>
          <w:bCs/>
          <w:sz w:val="24"/>
          <w:szCs w:val="24"/>
        </w:rPr>
      </w:pPr>
    </w:p>
    <w:p w14:paraId="3ED8E36A" w14:textId="63C250EE" w:rsidR="00D94B26" w:rsidRDefault="00EA5915" w:rsidP="00D94B26">
      <w:pPr>
        <w:spacing w:after="0"/>
        <w:jc w:val="both"/>
        <w:rPr>
          <w:rFonts w:ascii="Times New Roman" w:hAnsi="Times New Roman" w:cs="Times New Roman"/>
          <w:sz w:val="24"/>
          <w:szCs w:val="24"/>
        </w:rPr>
      </w:pPr>
      <w:r>
        <w:rPr>
          <w:rFonts w:ascii="Times New Roman" w:hAnsi="Times New Roman" w:cs="Times New Roman"/>
          <w:sz w:val="24"/>
          <w:szCs w:val="24"/>
        </w:rPr>
        <w:t xml:space="preserve">Na k.č.br. 1105 k.o. Volosko </w:t>
      </w:r>
      <w:r w:rsidRPr="00EA5915">
        <w:rPr>
          <w:rFonts w:ascii="Times New Roman" w:hAnsi="Times New Roman" w:cs="Times New Roman"/>
          <w:sz w:val="24"/>
          <w:szCs w:val="24"/>
        </w:rPr>
        <w:t xml:space="preserve">stepenište, put i parkiralište ukupne površine </w:t>
      </w:r>
      <w:r w:rsidR="007C233D">
        <w:rPr>
          <w:rFonts w:ascii="Times New Roman" w:hAnsi="Times New Roman" w:cs="Times New Roman"/>
          <w:sz w:val="24"/>
          <w:szCs w:val="24"/>
        </w:rPr>
        <w:t>567</w:t>
      </w:r>
      <w:r w:rsidRPr="00EA5915">
        <w:rPr>
          <w:rFonts w:ascii="Times New Roman" w:hAnsi="Times New Roman" w:cs="Times New Roman"/>
          <w:sz w:val="24"/>
          <w:szCs w:val="24"/>
        </w:rPr>
        <w:t xml:space="preserve"> m2</w:t>
      </w:r>
      <w:r>
        <w:rPr>
          <w:rFonts w:ascii="Times New Roman" w:hAnsi="Times New Roman" w:cs="Times New Roman"/>
          <w:sz w:val="24"/>
          <w:szCs w:val="24"/>
        </w:rPr>
        <w:t xml:space="preserve"> upisano je  javno dobro u općoj uporabi u vlasništvu Grada Opatije</w:t>
      </w:r>
      <w:r w:rsidR="00A3109A">
        <w:rPr>
          <w:rFonts w:ascii="Times New Roman" w:hAnsi="Times New Roman" w:cs="Times New Roman"/>
          <w:sz w:val="24"/>
          <w:szCs w:val="24"/>
        </w:rPr>
        <w:t>.</w:t>
      </w:r>
      <w:r>
        <w:rPr>
          <w:rFonts w:ascii="Times New Roman" w:hAnsi="Times New Roman" w:cs="Times New Roman"/>
          <w:sz w:val="24"/>
          <w:szCs w:val="24"/>
        </w:rPr>
        <w:t xml:space="preserve"> </w:t>
      </w:r>
    </w:p>
    <w:p w14:paraId="13461F17" w14:textId="77777777" w:rsidR="00EA5915" w:rsidRDefault="00EA5915" w:rsidP="00D94B26">
      <w:pPr>
        <w:spacing w:after="0"/>
        <w:jc w:val="both"/>
        <w:rPr>
          <w:rFonts w:ascii="Times New Roman" w:hAnsi="Times New Roman" w:cs="Times New Roman"/>
          <w:sz w:val="24"/>
          <w:szCs w:val="24"/>
        </w:rPr>
      </w:pPr>
    </w:p>
    <w:p w14:paraId="448D55A4" w14:textId="7770790A" w:rsidR="00F1245F" w:rsidRDefault="00F1245F" w:rsidP="00D94B26">
      <w:pPr>
        <w:spacing w:after="0"/>
        <w:jc w:val="both"/>
        <w:rPr>
          <w:rFonts w:ascii="Times New Roman" w:hAnsi="Times New Roman" w:cs="Times New Roman"/>
          <w:sz w:val="24"/>
          <w:szCs w:val="24"/>
        </w:rPr>
      </w:pPr>
      <w:r>
        <w:rPr>
          <w:rFonts w:ascii="Times New Roman" w:hAnsi="Times New Roman" w:cs="Times New Roman"/>
          <w:sz w:val="24"/>
          <w:szCs w:val="24"/>
        </w:rPr>
        <w:t xml:space="preserve">Dana 05. lipnja 2026. godine Gradu Opatiji obratilo se zahtjevom 32 suvlasnika stambene zgrade </w:t>
      </w:r>
      <w:proofErr w:type="spellStart"/>
      <w:r>
        <w:rPr>
          <w:rFonts w:ascii="Times New Roman" w:hAnsi="Times New Roman" w:cs="Times New Roman"/>
          <w:sz w:val="24"/>
          <w:szCs w:val="24"/>
        </w:rPr>
        <w:t>Kosićevo</w:t>
      </w:r>
      <w:proofErr w:type="spellEnd"/>
      <w:r>
        <w:rPr>
          <w:rFonts w:ascii="Times New Roman" w:hAnsi="Times New Roman" w:cs="Times New Roman"/>
          <w:sz w:val="24"/>
          <w:szCs w:val="24"/>
        </w:rPr>
        <w:t xml:space="preserve"> 2 s molbom da se pomogne u rješavanju problema koj</w:t>
      </w:r>
      <w:r w:rsidR="005F667F">
        <w:rPr>
          <w:rFonts w:ascii="Times New Roman" w:hAnsi="Times New Roman" w:cs="Times New Roman"/>
          <w:sz w:val="24"/>
          <w:szCs w:val="24"/>
        </w:rPr>
        <w:t>i</w:t>
      </w:r>
      <w:r>
        <w:rPr>
          <w:rFonts w:ascii="Times New Roman" w:hAnsi="Times New Roman" w:cs="Times New Roman"/>
          <w:sz w:val="24"/>
          <w:szCs w:val="24"/>
        </w:rPr>
        <w:t xml:space="preserve"> ima 26 obitelji te stambene zgrade, a koji se sastoji u okolnosti da se parkiralište na k.č.br. 1105 k.o. Volosko</w:t>
      </w:r>
      <w:r w:rsidR="005F667F">
        <w:rPr>
          <w:rFonts w:ascii="Times New Roman" w:hAnsi="Times New Roman" w:cs="Times New Roman"/>
          <w:sz w:val="24"/>
          <w:szCs w:val="24"/>
        </w:rPr>
        <w:t>,</w:t>
      </w:r>
      <w:r w:rsidR="00B76BDC">
        <w:rPr>
          <w:rFonts w:ascii="Times New Roman" w:hAnsi="Times New Roman" w:cs="Times New Roman"/>
          <w:sz w:val="24"/>
          <w:szCs w:val="24"/>
        </w:rPr>
        <w:t xml:space="preserve"> </w:t>
      </w:r>
      <w:r w:rsidR="00B76BDC" w:rsidRPr="005F667F">
        <w:rPr>
          <w:rFonts w:ascii="Times New Roman" w:hAnsi="Times New Roman" w:cs="Times New Roman"/>
          <w:sz w:val="24"/>
          <w:szCs w:val="24"/>
        </w:rPr>
        <w:t xml:space="preserve">koje </w:t>
      </w:r>
      <w:r w:rsidR="005F667F">
        <w:rPr>
          <w:rFonts w:ascii="Times New Roman" w:hAnsi="Times New Roman" w:cs="Times New Roman"/>
          <w:sz w:val="24"/>
          <w:szCs w:val="24"/>
        </w:rPr>
        <w:t>suvlasnici koriste kao dvorište,</w:t>
      </w:r>
      <w:r>
        <w:rPr>
          <w:rFonts w:ascii="Times New Roman" w:hAnsi="Times New Roman" w:cs="Times New Roman"/>
          <w:sz w:val="24"/>
          <w:szCs w:val="24"/>
        </w:rPr>
        <w:t xml:space="preserve"> zbog ovakvog statusa javnog dobra koristi na način koji suvlasnicima zgrade </w:t>
      </w:r>
      <w:proofErr w:type="spellStart"/>
      <w:r>
        <w:rPr>
          <w:rFonts w:ascii="Times New Roman" w:hAnsi="Times New Roman" w:cs="Times New Roman"/>
          <w:sz w:val="24"/>
          <w:szCs w:val="24"/>
        </w:rPr>
        <w:t>Kosićevo</w:t>
      </w:r>
      <w:proofErr w:type="spellEnd"/>
      <w:r>
        <w:rPr>
          <w:rFonts w:ascii="Times New Roman" w:hAnsi="Times New Roman" w:cs="Times New Roman"/>
          <w:sz w:val="24"/>
          <w:szCs w:val="24"/>
        </w:rPr>
        <w:t xml:space="preserve"> 2 priječi prilaz </w:t>
      </w:r>
      <w:r w:rsidR="003721A2">
        <w:rPr>
          <w:rFonts w:ascii="Times New Roman" w:hAnsi="Times New Roman" w:cs="Times New Roman"/>
          <w:sz w:val="24"/>
          <w:szCs w:val="24"/>
        </w:rPr>
        <w:t xml:space="preserve">vlastitoj </w:t>
      </w:r>
      <w:r>
        <w:rPr>
          <w:rFonts w:ascii="Times New Roman" w:hAnsi="Times New Roman" w:cs="Times New Roman"/>
          <w:sz w:val="24"/>
          <w:szCs w:val="24"/>
        </w:rPr>
        <w:t>zgradi</w:t>
      </w:r>
      <w:r w:rsidR="003721A2">
        <w:rPr>
          <w:rFonts w:ascii="Times New Roman" w:hAnsi="Times New Roman" w:cs="Times New Roman"/>
          <w:sz w:val="24"/>
          <w:szCs w:val="24"/>
        </w:rPr>
        <w:t xml:space="preserve"> </w:t>
      </w:r>
      <w:r>
        <w:rPr>
          <w:rFonts w:ascii="Times New Roman" w:hAnsi="Times New Roman" w:cs="Times New Roman"/>
          <w:sz w:val="24"/>
          <w:szCs w:val="24"/>
        </w:rPr>
        <w:t xml:space="preserve">te ispunjavanje dnevnih životnih potreba. U zahtjevu se traži iznalaženje reguliranja odnosa između Grada Opatije te suvlasnika stambene zgrade </w:t>
      </w:r>
      <w:proofErr w:type="spellStart"/>
      <w:r>
        <w:rPr>
          <w:rFonts w:ascii="Times New Roman" w:hAnsi="Times New Roman" w:cs="Times New Roman"/>
          <w:sz w:val="24"/>
          <w:szCs w:val="24"/>
        </w:rPr>
        <w:t>Kosićevo</w:t>
      </w:r>
      <w:proofErr w:type="spellEnd"/>
      <w:r>
        <w:rPr>
          <w:rFonts w:ascii="Times New Roman" w:hAnsi="Times New Roman" w:cs="Times New Roman"/>
          <w:sz w:val="24"/>
          <w:szCs w:val="24"/>
        </w:rPr>
        <w:t xml:space="preserve"> 2 s ciljem da se predmetna nekretnina </w:t>
      </w:r>
      <w:r w:rsidR="003721A2">
        <w:rPr>
          <w:rFonts w:ascii="Times New Roman" w:hAnsi="Times New Roman" w:cs="Times New Roman"/>
          <w:sz w:val="24"/>
          <w:szCs w:val="24"/>
        </w:rPr>
        <w:t xml:space="preserve">ogradi rampom ili sl. radi nadziranog </w:t>
      </w:r>
      <w:r>
        <w:rPr>
          <w:rFonts w:ascii="Times New Roman" w:hAnsi="Times New Roman" w:cs="Times New Roman"/>
          <w:sz w:val="24"/>
          <w:szCs w:val="24"/>
        </w:rPr>
        <w:t>kori</w:t>
      </w:r>
      <w:r w:rsidR="003721A2">
        <w:rPr>
          <w:rFonts w:ascii="Times New Roman" w:hAnsi="Times New Roman" w:cs="Times New Roman"/>
          <w:sz w:val="24"/>
          <w:szCs w:val="24"/>
        </w:rPr>
        <w:t>štenja</w:t>
      </w:r>
      <w:r>
        <w:rPr>
          <w:rFonts w:ascii="Times New Roman" w:hAnsi="Times New Roman" w:cs="Times New Roman"/>
          <w:sz w:val="24"/>
          <w:szCs w:val="24"/>
        </w:rPr>
        <w:t xml:space="preserve"> isključivo od strane suvlasnika stambene zgrade </w:t>
      </w:r>
      <w:proofErr w:type="spellStart"/>
      <w:r>
        <w:rPr>
          <w:rFonts w:ascii="Times New Roman" w:hAnsi="Times New Roman" w:cs="Times New Roman"/>
          <w:sz w:val="24"/>
          <w:szCs w:val="24"/>
        </w:rPr>
        <w:t>Kosićevo</w:t>
      </w:r>
      <w:proofErr w:type="spellEnd"/>
      <w:r>
        <w:rPr>
          <w:rFonts w:ascii="Times New Roman" w:hAnsi="Times New Roman" w:cs="Times New Roman"/>
          <w:sz w:val="24"/>
          <w:szCs w:val="24"/>
        </w:rPr>
        <w:t xml:space="preserve"> 2. </w:t>
      </w:r>
    </w:p>
    <w:p w14:paraId="1CF80C5C" w14:textId="77777777" w:rsidR="00F1245F" w:rsidRDefault="00F1245F" w:rsidP="00D94B26">
      <w:pPr>
        <w:spacing w:after="0"/>
        <w:jc w:val="both"/>
        <w:rPr>
          <w:rFonts w:ascii="Times New Roman" w:hAnsi="Times New Roman" w:cs="Times New Roman"/>
          <w:sz w:val="24"/>
          <w:szCs w:val="24"/>
        </w:rPr>
      </w:pPr>
    </w:p>
    <w:p w14:paraId="61DA4D59" w14:textId="755E5AAA" w:rsidR="00F1245F" w:rsidRDefault="00F1245F" w:rsidP="00D94B26">
      <w:pPr>
        <w:spacing w:after="0"/>
        <w:jc w:val="both"/>
        <w:rPr>
          <w:rFonts w:ascii="Times New Roman" w:hAnsi="Times New Roman" w:cs="Times New Roman"/>
          <w:sz w:val="24"/>
          <w:szCs w:val="24"/>
        </w:rPr>
      </w:pPr>
      <w:r>
        <w:rPr>
          <w:rFonts w:ascii="Times New Roman" w:hAnsi="Times New Roman" w:cs="Times New Roman"/>
          <w:sz w:val="24"/>
          <w:szCs w:val="24"/>
        </w:rPr>
        <w:t xml:space="preserve">Takav režim korištenja kojeg spominju u svom zahtjevu suvlasnici stambene zgrade </w:t>
      </w:r>
      <w:proofErr w:type="spellStart"/>
      <w:r>
        <w:rPr>
          <w:rFonts w:ascii="Times New Roman" w:hAnsi="Times New Roman" w:cs="Times New Roman"/>
          <w:sz w:val="24"/>
          <w:szCs w:val="24"/>
        </w:rPr>
        <w:t>Kosićevo</w:t>
      </w:r>
      <w:proofErr w:type="spellEnd"/>
      <w:r>
        <w:rPr>
          <w:rFonts w:ascii="Times New Roman" w:hAnsi="Times New Roman" w:cs="Times New Roman"/>
          <w:sz w:val="24"/>
          <w:szCs w:val="24"/>
        </w:rPr>
        <w:t xml:space="preserve"> 2 moguće je regulirati isključivo ukoliko bi nekretnina k.č.br. 1105 k.o. Volosko</w:t>
      </w:r>
      <w:r w:rsidR="00C34EE0">
        <w:rPr>
          <w:rFonts w:ascii="Times New Roman" w:hAnsi="Times New Roman" w:cs="Times New Roman"/>
          <w:sz w:val="24"/>
          <w:szCs w:val="24"/>
        </w:rPr>
        <w:t xml:space="preserve"> imala režim redovnog prava vlasništva Grada Opatije.</w:t>
      </w:r>
    </w:p>
    <w:p w14:paraId="23047590" w14:textId="77777777" w:rsidR="00C34EE0" w:rsidRDefault="00C34EE0" w:rsidP="00D94B26">
      <w:pPr>
        <w:spacing w:after="0"/>
        <w:jc w:val="both"/>
        <w:rPr>
          <w:rFonts w:ascii="Times New Roman" w:hAnsi="Times New Roman" w:cs="Times New Roman"/>
          <w:sz w:val="24"/>
          <w:szCs w:val="24"/>
        </w:rPr>
      </w:pPr>
    </w:p>
    <w:p w14:paraId="23C43FA1" w14:textId="391C12A1" w:rsidR="00C34EE0" w:rsidRDefault="00C34EE0" w:rsidP="00D94B2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S ciljem pomoći, a prema zahtjevu suvlasnika stambene zgrade </w:t>
      </w:r>
      <w:proofErr w:type="spellStart"/>
      <w:r>
        <w:rPr>
          <w:rFonts w:ascii="Times New Roman" w:hAnsi="Times New Roman" w:cs="Times New Roman"/>
          <w:sz w:val="24"/>
          <w:szCs w:val="24"/>
        </w:rPr>
        <w:t>Kosićevo</w:t>
      </w:r>
      <w:proofErr w:type="spellEnd"/>
      <w:r>
        <w:rPr>
          <w:rFonts w:ascii="Times New Roman" w:hAnsi="Times New Roman" w:cs="Times New Roman"/>
          <w:sz w:val="24"/>
          <w:szCs w:val="24"/>
        </w:rPr>
        <w:t xml:space="preserve"> 2, formiran je ovaj prijedlog.</w:t>
      </w:r>
    </w:p>
    <w:p w14:paraId="4A40DFC9" w14:textId="77777777" w:rsidR="00F1245F" w:rsidRPr="00EA5915" w:rsidRDefault="00F1245F" w:rsidP="00D94B26">
      <w:pPr>
        <w:spacing w:after="0"/>
        <w:jc w:val="both"/>
        <w:rPr>
          <w:rFonts w:ascii="Times New Roman" w:hAnsi="Times New Roman" w:cs="Times New Roman"/>
          <w:sz w:val="24"/>
          <w:szCs w:val="24"/>
        </w:rPr>
      </w:pPr>
    </w:p>
    <w:p w14:paraId="0F9A58E8" w14:textId="1E4546B5" w:rsidR="007C233D" w:rsidRDefault="002304E3" w:rsidP="00D94B26">
      <w:pPr>
        <w:spacing w:after="0"/>
        <w:jc w:val="both"/>
        <w:rPr>
          <w:rFonts w:ascii="Times New Roman" w:hAnsi="Times New Roman" w:cs="Times New Roman"/>
          <w:sz w:val="24"/>
          <w:szCs w:val="24"/>
        </w:rPr>
      </w:pPr>
      <w:r>
        <w:rPr>
          <w:rFonts w:ascii="Times New Roman" w:hAnsi="Times New Roman" w:cs="Times New Roman"/>
          <w:sz w:val="24"/>
          <w:szCs w:val="24"/>
        </w:rPr>
        <w:t>P</w:t>
      </w:r>
      <w:r w:rsidR="00EA5915" w:rsidRPr="00EA5915">
        <w:rPr>
          <w:rFonts w:ascii="Times New Roman" w:hAnsi="Times New Roman" w:cs="Times New Roman"/>
          <w:sz w:val="24"/>
          <w:szCs w:val="24"/>
        </w:rPr>
        <w:t>redmetn</w:t>
      </w:r>
      <w:r w:rsidR="00EA5915">
        <w:rPr>
          <w:rFonts w:ascii="Times New Roman" w:hAnsi="Times New Roman" w:cs="Times New Roman"/>
          <w:sz w:val="24"/>
          <w:szCs w:val="24"/>
        </w:rPr>
        <w:t>o stepenište, put i</w:t>
      </w:r>
      <w:r w:rsidR="00EA5915" w:rsidRPr="00EA5915">
        <w:rPr>
          <w:rFonts w:ascii="Times New Roman" w:hAnsi="Times New Roman" w:cs="Times New Roman"/>
          <w:sz w:val="24"/>
          <w:szCs w:val="24"/>
        </w:rPr>
        <w:t xml:space="preserve"> parkiralište nalaz</w:t>
      </w:r>
      <w:r>
        <w:rPr>
          <w:rFonts w:ascii="Times New Roman" w:hAnsi="Times New Roman" w:cs="Times New Roman"/>
          <w:sz w:val="24"/>
          <w:szCs w:val="24"/>
        </w:rPr>
        <w:t>e</w:t>
      </w:r>
      <w:r w:rsidR="00EA5915" w:rsidRPr="00EA5915">
        <w:rPr>
          <w:rFonts w:ascii="Times New Roman" w:hAnsi="Times New Roman" w:cs="Times New Roman"/>
          <w:sz w:val="24"/>
          <w:szCs w:val="24"/>
        </w:rPr>
        <w:t xml:space="preserve"> </w:t>
      </w:r>
      <w:r>
        <w:rPr>
          <w:rFonts w:ascii="Times New Roman" w:hAnsi="Times New Roman" w:cs="Times New Roman"/>
          <w:sz w:val="24"/>
          <w:szCs w:val="24"/>
        </w:rPr>
        <w:t xml:space="preserve">se </w:t>
      </w:r>
      <w:r w:rsidR="00EA5915" w:rsidRPr="00EA5915">
        <w:rPr>
          <w:rFonts w:ascii="Times New Roman" w:hAnsi="Times New Roman" w:cs="Times New Roman"/>
          <w:sz w:val="24"/>
          <w:szCs w:val="24"/>
        </w:rPr>
        <w:t xml:space="preserve">neposredno ispred </w:t>
      </w:r>
      <w:r w:rsidR="00C34EE0">
        <w:rPr>
          <w:rFonts w:ascii="Times New Roman" w:hAnsi="Times New Roman" w:cs="Times New Roman"/>
          <w:sz w:val="24"/>
          <w:szCs w:val="24"/>
        </w:rPr>
        <w:t xml:space="preserve">stambene zgrade </w:t>
      </w:r>
      <w:proofErr w:type="spellStart"/>
      <w:r w:rsidR="00C34EE0">
        <w:rPr>
          <w:rFonts w:ascii="Times New Roman" w:hAnsi="Times New Roman" w:cs="Times New Roman"/>
          <w:sz w:val="24"/>
          <w:szCs w:val="24"/>
        </w:rPr>
        <w:t>Kosićevo</w:t>
      </w:r>
      <w:proofErr w:type="spellEnd"/>
      <w:r w:rsidR="00C34EE0">
        <w:rPr>
          <w:rFonts w:ascii="Times New Roman" w:hAnsi="Times New Roman" w:cs="Times New Roman"/>
          <w:sz w:val="24"/>
          <w:szCs w:val="24"/>
        </w:rPr>
        <w:t xml:space="preserve"> 2</w:t>
      </w:r>
      <w:r w:rsidR="00EA5915">
        <w:rPr>
          <w:rFonts w:ascii="Times New Roman" w:hAnsi="Times New Roman" w:cs="Times New Roman"/>
          <w:sz w:val="24"/>
          <w:szCs w:val="24"/>
        </w:rPr>
        <w:t xml:space="preserve"> te </w:t>
      </w:r>
      <w:r>
        <w:rPr>
          <w:rFonts w:ascii="Times New Roman" w:hAnsi="Times New Roman" w:cs="Times New Roman"/>
          <w:sz w:val="24"/>
          <w:szCs w:val="24"/>
        </w:rPr>
        <w:t>se radi o lokaciji</w:t>
      </w:r>
      <w:r w:rsidR="00EA5915" w:rsidRPr="00EA5915">
        <w:rPr>
          <w:rFonts w:ascii="Times New Roman" w:hAnsi="Times New Roman" w:cs="Times New Roman"/>
          <w:sz w:val="24"/>
          <w:szCs w:val="24"/>
        </w:rPr>
        <w:t xml:space="preserve"> </w:t>
      </w:r>
      <w:r>
        <w:rPr>
          <w:rFonts w:ascii="Times New Roman" w:hAnsi="Times New Roman" w:cs="Times New Roman"/>
          <w:sz w:val="24"/>
          <w:szCs w:val="24"/>
        </w:rPr>
        <w:t xml:space="preserve">koja je </w:t>
      </w:r>
      <w:r w:rsidR="00EA5915" w:rsidRPr="00EA5915">
        <w:rPr>
          <w:rFonts w:ascii="Times New Roman" w:hAnsi="Times New Roman" w:cs="Times New Roman"/>
          <w:sz w:val="24"/>
          <w:szCs w:val="24"/>
        </w:rPr>
        <w:t>izdvojen</w:t>
      </w:r>
      <w:r>
        <w:rPr>
          <w:rFonts w:ascii="Times New Roman" w:hAnsi="Times New Roman" w:cs="Times New Roman"/>
          <w:sz w:val="24"/>
          <w:szCs w:val="24"/>
        </w:rPr>
        <w:t>a</w:t>
      </w:r>
      <w:r w:rsidR="00B55BEB">
        <w:rPr>
          <w:rFonts w:ascii="Times New Roman" w:hAnsi="Times New Roman" w:cs="Times New Roman"/>
          <w:sz w:val="24"/>
          <w:szCs w:val="24"/>
        </w:rPr>
        <w:t>,</w:t>
      </w:r>
      <w:r w:rsidR="00EA5915" w:rsidRPr="00EA5915">
        <w:rPr>
          <w:rFonts w:ascii="Times New Roman" w:hAnsi="Times New Roman" w:cs="Times New Roman"/>
          <w:sz w:val="24"/>
          <w:szCs w:val="24"/>
        </w:rPr>
        <w:t xml:space="preserve"> ograđen</w:t>
      </w:r>
      <w:r>
        <w:rPr>
          <w:rFonts w:ascii="Times New Roman" w:hAnsi="Times New Roman" w:cs="Times New Roman"/>
          <w:sz w:val="24"/>
          <w:szCs w:val="24"/>
        </w:rPr>
        <w:t>a</w:t>
      </w:r>
      <w:r w:rsidR="00EA5915" w:rsidRPr="00EA5915">
        <w:rPr>
          <w:rFonts w:ascii="Times New Roman" w:hAnsi="Times New Roman" w:cs="Times New Roman"/>
          <w:sz w:val="24"/>
          <w:szCs w:val="24"/>
        </w:rPr>
        <w:t xml:space="preserve"> zidom i ogradom</w:t>
      </w:r>
      <w:r w:rsidR="00B55BEB">
        <w:rPr>
          <w:rFonts w:ascii="Times New Roman" w:hAnsi="Times New Roman" w:cs="Times New Roman"/>
          <w:sz w:val="24"/>
          <w:szCs w:val="24"/>
        </w:rPr>
        <w:t xml:space="preserve"> zbog čega se koristi od strane suvlasnika kao dvorište</w:t>
      </w:r>
      <w:r w:rsidR="005F667F">
        <w:rPr>
          <w:rFonts w:ascii="Times New Roman" w:hAnsi="Times New Roman" w:cs="Times New Roman"/>
          <w:sz w:val="24"/>
          <w:szCs w:val="24"/>
        </w:rPr>
        <w:t>.</w:t>
      </w:r>
      <w:r w:rsidR="00A3109A">
        <w:rPr>
          <w:rFonts w:ascii="Times New Roman" w:hAnsi="Times New Roman" w:cs="Times New Roman"/>
          <w:sz w:val="24"/>
          <w:szCs w:val="24"/>
        </w:rPr>
        <w:t xml:space="preserve"> </w:t>
      </w:r>
      <w:r w:rsidR="00EA5915">
        <w:rPr>
          <w:rFonts w:ascii="Times New Roman" w:hAnsi="Times New Roman" w:cs="Times New Roman"/>
          <w:sz w:val="24"/>
          <w:szCs w:val="24"/>
        </w:rPr>
        <w:t xml:space="preserve"> </w:t>
      </w:r>
      <w:r>
        <w:rPr>
          <w:rFonts w:ascii="Times New Roman" w:hAnsi="Times New Roman" w:cs="Times New Roman"/>
          <w:sz w:val="24"/>
          <w:szCs w:val="24"/>
        </w:rPr>
        <w:t>Opisano stanje</w:t>
      </w:r>
      <w:r w:rsidR="00A3109A">
        <w:rPr>
          <w:rFonts w:ascii="Times New Roman" w:hAnsi="Times New Roman" w:cs="Times New Roman"/>
          <w:sz w:val="24"/>
          <w:szCs w:val="24"/>
        </w:rPr>
        <w:t xml:space="preserve"> </w:t>
      </w:r>
      <w:r>
        <w:rPr>
          <w:rFonts w:ascii="Times New Roman" w:hAnsi="Times New Roman" w:cs="Times New Roman"/>
          <w:sz w:val="24"/>
          <w:szCs w:val="24"/>
        </w:rPr>
        <w:t xml:space="preserve">evidentirano je </w:t>
      </w:r>
      <w:r w:rsidR="00EA5915" w:rsidRPr="00EA5915">
        <w:rPr>
          <w:rFonts w:ascii="Times New Roman" w:hAnsi="Times New Roman" w:cs="Times New Roman"/>
          <w:sz w:val="24"/>
          <w:szCs w:val="24"/>
        </w:rPr>
        <w:t xml:space="preserve">u evidenciji komunalne infrastrukture koja se vodi sukladno članku 63. Zakona o komunalnom </w:t>
      </w:r>
      <w:r>
        <w:rPr>
          <w:rFonts w:ascii="Times New Roman" w:hAnsi="Times New Roman" w:cs="Times New Roman"/>
          <w:sz w:val="24"/>
          <w:szCs w:val="24"/>
        </w:rPr>
        <w:t>- objekt</w:t>
      </w:r>
      <w:r w:rsidR="00EA5915" w:rsidRPr="00EA5915">
        <w:rPr>
          <w:rFonts w:ascii="Times New Roman" w:hAnsi="Times New Roman" w:cs="Times New Roman"/>
          <w:sz w:val="24"/>
          <w:szCs w:val="24"/>
        </w:rPr>
        <w:t xml:space="preserve"> pod oznakom PAR-029-OPA </w:t>
      </w:r>
      <w:r>
        <w:rPr>
          <w:rFonts w:ascii="Times New Roman" w:hAnsi="Times New Roman" w:cs="Times New Roman"/>
          <w:sz w:val="24"/>
          <w:szCs w:val="24"/>
        </w:rPr>
        <w:t>s</w:t>
      </w:r>
      <w:r w:rsidR="00EA5915" w:rsidRPr="00EA5915">
        <w:rPr>
          <w:rFonts w:ascii="Times New Roman" w:hAnsi="Times New Roman" w:cs="Times New Roman"/>
          <w:sz w:val="24"/>
          <w:szCs w:val="24"/>
        </w:rPr>
        <w:t xml:space="preserve"> nazivom KOSIĆEVO, PARKIRALIŠTE ISPRED KBR. 2</w:t>
      </w:r>
      <w:r w:rsidR="00A3109A">
        <w:rPr>
          <w:rFonts w:ascii="Times New Roman" w:hAnsi="Times New Roman" w:cs="Times New Roman"/>
          <w:sz w:val="24"/>
          <w:szCs w:val="24"/>
        </w:rPr>
        <w:t xml:space="preserve">, odnosno </w:t>
      </w:r>
      <w:r w:rsidR="00EA5915">
        <w:rPr>
          <w:rFonts w:ascii="Times New Roman" w:hAnsi="Times New Roman" w:cs="Times New Roman"/>
          <w:sz w:val="24"/>
          <w:szCs w:val="24"/>
        </w:rPr>
        <w:t xml:space="preserve"> </w:t>
      </w:r>
      <w:r>
        <w:rPr>
          <w:rFonts w:ascii="Times New Roman" w:hAnsi="Times New Roman" w:cs="Times New Roman"/>
          <w:sz w:val="24"/>
          <w:szCs w:val="24"/>
        </w:rPr>
        <w:t xml:space="preserve">objekt pod </w:t>
      </w:r>
      <w:r w:rsidR="007C233D">
        <w:rPr>
          <w:rFonts w:ascii="Times New Roman" w:hAnsi="Times New Roman" w:cs="Times New Roman"/>
          <w:sz w:val="24"/>
          <w:szCs w:val="24"/>
        </w:rPr>
        <w:t xml:space="preserve">oznakom </w:t>
      </w:r>
      <w:r w:rsidR="00A3109A" w:rsidRPr="00A3109A">
        <w:rPr>
          <w:rFonts w:ascii="Times New Roman" w:hAnsi="Times New Roman" w:cs="Times New Roman"/>
          <w:sz w:val="24"/>
          <w:szCs w:val="24"/>
        </w:rPr>
        <w:t>JPP-135-OPA</w:t>
      </w:r>
      <w:r w:rsidR="00A3109A">
        <w:rPr>
          <w:rFonts w:ascii="Times New Roman" w:hAnsi="Times New Roman" w:cs="Times New Roman"/>
          <w:sz w:val="24"/>
          <w:szCs w:val="24"/>
        </w:rPr>
        <w:t xml:space="preserve"> </w:t>
      </w:r>
      <w:r>
        <w:rPr>
          <w:rFonts w:ascii="Times New Roman" w:hAnsi="Times New Roman" w:cs="Times New Roman"/>
          <w:sz w:val="24"/>
          <w:szCs w:val="24"/>
        </w:rPr>
        <w:t>s</w:t>
      </w:r>
      <w:r w:rsidR="007C233D">
        <w:rPr>
          <w:rFonts w:ascii="Times New Roman" w:hAnsi="Times New Roman" w:cs="Times New Roman"/>
          <w:sz w:val="24"/>
          <w:szCs w:val="24"/>
        </w:rPr>
        <w:t xml:space="preserve"> </w:t>
      </w:r>
      <w:r w:rsidR="00A3109A">
        <w:rPr>
          <w:rFonts w:ascii="Times New Roman" w:hAnsi="Times New Roman" w:cs="Times New Roman"/>
          <w:sz w:val="24"/>
          <w:szCs w:val="24"/>
        </w:rPr>
        <w:t>naziv</w:t>
      </w:r>
      <w:r w:rsidR="007C233D">
        <w:rPr>
          <w:rFonts w:ascii="Times New Roman" w:hAnsi="Times New Roman" w:cs="Times New Roman"/>
          <w:sz w:val="24"/>
          <w:szCs w:val="24"/>
        </w:rPr>
        <w:t>om</w:t>
      </w:r>
      <w:r w:rsidR="00A3109A">
        <w:rPr>
          <w:rFonts w:ascii="Times New Roman" w:hAnsi="Times New Roman" w:cs="Times New Roman"/>
          <w:sz w:val="24"/>
          <w:szCs w:val="24"/>
        </w:rPr>
        <w:t xml:space="preserve"> </w:t>
      </w:r>
      <w:r w:rsidR="00A3109A" w:rsidRPr="00A3109A">
        <w:rPr>
          <w:rFonts w:ascii="Times New Roman" w:hAnsi="Times New Roman" w:cs="Times New Roman"/>
          <w:sz w:val="24"/>
          <w:szCs w:val="24"/>
        </w:rPr>
        <w:t xml:space="preserve">KOSIĆEVO, STUBIŠTE UZ ULAZ </w:t>
      </w:r>
      <w:r w:rsidR="00A3109A">
        <w:rPr>
          <w:rFonts w:ascii="Times New Roman" w:hAnsi="Times New Roman" w:cs="Times New Roman"/>
          <w:sz w:val="24"/>
          <w:szCs w:val="24"/>
        </w:rPr>
        <w:t xml:space="preserve">KBR </w:t>
      </w:r>
      <w:r w:rsidR="00A3109A" w:rsidRPr="00A3109A">
        <w:rPr>
          <w:rFonts w:ascii="Times New Roman" w:hAnsi="Times New Roman" w:cs="Times New Roman"/>
          <w:sz w:val="24"/>
          <w:szCs w:val="24"/>
        </w:rPr>
        <w:t>2</w:t>
      </w:r>
      <w:r>
        <w:rPr>
          <w:rFonts w:ascii="Times New Roman" w:hAnsi="Times New Roman" w:cs="Times New Roman"/>
          <w:sz w:val="24"/>
          <w:szCs w:val="24"/>
        </w:rPr>
        <w:t>.</w:t>
      </w:r>
      <w:r w:rsidR="00A3109A">
        <w:rPr>
          <w:rFonts w:ascii="Times New Roman" w:hAnsi="Times New Roman" w:cs="Times New Roman"/>
          <w:sz w:val="24"/>
          <w:szCs w:val="24"/>
        </w:rPr>
        <w:t xml:space="preserve"> </w:t>
      </w:r>
      <w:r>
        <w:rPr>
          <w:rFonts w:ascii="Times New Roman" w:hAnsi="Times New Roman" w:cs="Times New Roman"/>
          <w:sz w:val="24"/>
          <w:szCs w:val="24"/>
        </w:rPr>
        <w:t>Upravo ovakvo opisano stanje dovodi do situacije da predmetnu nekretninu pretežito koriste</w:t>
      </w:r>
      <w:r w:rsidR="00EA5915" w:rsidRPr="00EA5915">
        <w:rPr>
          <w:rFonts w:ascii="Times New Roman" w:hAnsi="Times New Roman" w:cs="Times New Roman"/>
          <w:sz w:val="24"/>
          <w:szCs w:val="24"/>
        </w:rPr>
        <w:t xml:space="preserve"> stanari </w:t>
      </w:r>
      <w:r>
        <w:rPr>
          <w:rFonts w:ascii="Times New Roman" w:hAnsi="Times New Roman" w:cs="Times New Roman"/>
          <w:sz w:val="24"/>
          <w:szCs w:val="24"/>
        </w:rPr>
        <w:t xml:space="preserve">stambene </w:t>
      </w:r>
      <w:r w:rsidR="00EA5915" w:rsidRPr="00EA5915">
        <w:rPr>
          <w:rFonts w:ascii="Times New Roman" w:hAnsi="Times New Roman" w:cs="Times New Roman"/>
          <w:sz w:val="24"/>
          <w:szCs w:val="24"/>
        </w:rPr>
        <w:t xml:space="preserve">zgrade </w:t>
      </w:r>
      <w:proofErr w:type="spellStart"/>
      <w:r w:rsidR="00EA5915" w:rsidRPr="00EA5915">
        <w:rPr>
          <w:rFonts w:ascii="Times New Roman" w:hAnsi="Times New Roman" w:cs="Times New Roman"/>
          <w:sz w:val="24"/>
          <w:szCs w:val="24"/>
        </w:rPr>
        <w:t>Kosićevo</w:t>
      </w:r>
      <w:proofErr w:type="spellEnd"/>
      <w:r w:rsidR="00EA5915" w:rsidRPr="00EA5915">
        <w:rPr>
          <w:rFonts w:ascii="Times New Roman" w:hAnsi="Times New Roman" w:cs="Times New Roman"/>
          <w:sz w:val="24"/>
          <w:szCs w:val="24"/>
        </w:rPr>
        <w:t xml:space="preserve"> 2.</w:t>
      </w:r>
      <w:r w:rsidR="00A3109A">
        <w:rPr>
          <w:rFonts w:ascii="Times New Roman" w:hAnsi="Times New Roman" w:cs="Times New Roman"/>
          <w:sz w:val="24"/>
          <w:szCs w:val="24"/>
        </w:rPr>
        <w:t xml:space="preserve"> </w:t>
      </w:r>
      <w:r>
        <w:rPr>
          <w:rFonts w:ascii="Times New Roman" w:hAnsi="Times New Roman" w:cs="Times New Roman"/>
          <w:sz w:val="24"/>
          <w:szCs w:val="24"/>
        </w:rPr>
        <w:t xml:space="preserve">Neposredno pored predmetne nekretnine koje se tiče ovaj prijedlog postoji drugo javno stubište </w:t>
      </w:r>
      <w:proofErr w:type="spellStart"/>
      <w:r>
        <w:rPr>
          <w:rFonts w:ascii="Times New Roman" w:hAnsi="Times New Roman" w:cs="Times New Roman"/>
          <w:sz w:val="24"/>
          <w:szCs w:val="24"/>
        </w:rPr>
        <w:t>k.č</w:t>
      </w:r>
      <w:proofErr w:type="spellEnd"/>
      <w:r>
        <w:rPr>
          <w:rFonts w:ascii="Times New Roman" w:hAnsi="Times New Roman" w:cs="Times New Roman"/>
          <w:sz w:val="24"/>
          <w:szCs w:val="24"/>
        </w:rPr>
        <w:t>. 1104/3 k.o. Volosko</w:t>
      </w:r>
      <w:r w:rsidR="000E6864">
        <w:rPr>
          <w:rFonts w:ascii="Times New Roman" w:hAnsi="Times New Roman" w:cs="Times New Roman"/>
          <w:sz w:val="24"/>
          <w:szCs w:val="24"/>
        </w:rPr>
        <w:t xml:space="preserve"> koje ima glavnu funkciju pješačke veze između Ulice Castel San Pietro te Ulice Ivana </w:t>
      </w:r>
      <w:proofErr w:type="spellStart"/>
      <w:r w:rsidR="000E6864">
        <w:rPr>
          <w:rFonts w:ascii="Times New Roman" w:hAnsi="Times New Roman" w:cs="Times New Roman"/>
          <w:sz w:val="24"/>
          <w:szCs w:val="24"/>
        </w:rPr>
        <w:t>Brozine</w:t>
      </w:r>
      <w:proofErr w:type="spellEnd"/>
      <w:r w:rsidR="000E6864">
        <w:rPr>
          <w:rFonts w:ascii="Times New Roman" w:hAnsi="Times New Roman" w:cs="Times New Roman"/>
          <w:sz w:val="24"/>
          <w:szCs w:val="24"/>
        </w:rPr>
        <w:t xml:space="preserve"> </w:t>
      </w:r>
      <w:proofErr w:type="spellStart"/>
      <w:r w:rsidR="000E6864">
        <w:rPr>
          <w:rFonts w:ascii="Times New Roman" w:hAnsi="Times New Roman" w:cs="Times New Roman"/>
          <w:sz w:val="24"/>
          <w:szCs w:val="24"/>
        </w:rPr>
        <w:t>Slovana</w:t>
      </w:r>
      <w:proofErr w:type="spellEnd"/>
      <w:r w:rsidR="000E6864">
        <w:rPr>
          <w:rFonts w:ascii="Times New Roman" w:hAnsi="Times New Roman" w:cs="Times New Roman"/>
          <w:sz w:val="24"/>
          <w:szCs w:val="24"/>
        </w:rPr>
        <w:t xml:space="preserve"> u nastavku s Ulicom </w:t>
      </w:r>
      <w:proofErr w:type="spellStart"/>
      <w:r w:rsidR="000E6864">
        <w:rPr>
          <w:rFonts w:ascii="Times New Roman" w:hAnsi="Times New Roman" w:cs="Times New Roman"/>
          <w:sz w:val="24"/>
          <w:szCs w:val="24"/>
        </w:rPr>
        <w:t>Kosićevo</w:t>
      </w:r>
      <w:proofErr w:type="spellEnd"/>
      <w:r w:rsidR="003721A2">
        <w:rPr>
          <w:rFonts w:ascii="Times New Roman" w:hAnsi="Times New Roman" w:cs="Times New Roman"/>
          <w:sz w:val="24"/>
          <w:szCs w:val="24"/>
        </w:rPr>
        <w:t xml:space="preserve"> zbog čega prijedlog (ukoliko bi se usvojio) ne uzrokuje prekid javne komunikacije između Ulice Castel San Pietro te Ulice Ivana </w:t>
      </w:r>
      <w:proofErr w:type="spellStart"/>
      <w:r w:rsidR="003721A2">
        <w:rPr>
          <w:rFonts w:ascii="Times New Roman" w:hAnsi="Times New Roman" w:cs="Times New Roman"/>
          <w:sz w:val="24"/>
          <w:szCs w:val="24"/>
        </w:rPr>
        <w:t>Brozine</w:t>
      </w:r>
      <w:proofErr w:type="spellEnd"/>
      <w:r w:rsidR="003721A2">
        <w:rPr>
          <w:rFonts w:ascii="Times New Roman" w:hAnsi="Times New Roman" w:cs="Times New Roman"/>
          <w:sz w:val="24"/>
          <w:szCs w:val="24"/>
        </w:rPr>
        <w:t xml:space="preserve"> </w:t>
      </w:r>
      <w:proofErr w:type="spellStart"/>
      <w:r w:rsidR="003721A2">
        <w:rPr>
          <w:rFonts w:ascii="Times New Roman" w:hAnsi="Times New Roman" w:cs="Times New Roman"/>
          <w:sz w:val="24"/>
          <w:szCs w:val="24"/>
        </w:rPr>
        <w:t>Slovana</w:t>
      </w:r>
      <w:proofErr w:type="spellEnd"/>
      <w:r w:rsidR="003721A2">
        <w:rPr>
          <w:rFonts w:ascii="Times New Roman" w:hAnsi="Times New Roman" w:cs="Times New Roman"/>
          <w:sz w:val="24"/>
          <w:szCs w:val="24"/>
        </w:rPr>
        <w:t xml:space="preserve"> u nastavku s Ulicom </w:t>
      </w:r>
      <w:proofErr w:type="spellStart"/>
      <w:r w:rsidR="003721A2">
        <w:rPr>
          <w:rFonts w:ascii="Times New Roman" w:hAnsi="Times New Roman" w:cs="Times New Roman"/>
          <w:sz w:val="24"/>
          <w:szCs w:val="24"/>
        </w:rPr>
        <w:t>Kosićevo</w:t>
      </w:r>
      <w:proofErr w:type="spellEnd"/>
      <w:r w:rsidR="000E6864">
        <w:rPr>
          <w:rFonts w:ascii="Times New Roman" w:hAnsi="Times New Roman" w:cs="Times New Roman"/>
          <w:sz w:val="24"/>
          <w:szCs w:val="24"/>
        </w:rPr>
        <w:t>.</w:t>
      </w:r>
    </w:p>
    <w:p w14:paraId="0186F1B6" w14:textId="77777777" w:rsidR="00A3109A" w:rsidRDefault="00A3109A" w:rsidP="00D94B26">
      <w:pPr>
        <w:spacing w:after="0"/>
        <w:jc w:val="both"/>
        <w:rPr>
          <w:rFonts w:ascii="Times New Roman" w:hAnsi="Times New Roman" w:cs="Times New Roman"/>
          <w:sz w:val="24"/>
          <w:szCs w:val="24"/>
        </w:rPr>
      </w:pPr>
    </w:p>
    <w:p w14:paraId="46F28FCF" w14:textId="77777777" w:rsidR="00A3109A" w:rsidRDefault="00A3109A" w:rsidP="00A3109A">
      <w:pPr>
        <w:spacing w:after="0"/>
        <w:jc w:val="both"/>
        <w:rPr>
          <w:rFonts w:ascii="Times New Roman" w:hAnsi="Times New Roman" w:cs="Times New Roman"/>
          <w:sz w:val="24"/>
          <w:szCs w:val="24"/>
        </w:rPr>
      </w:pPr>
      <w:r w:rsidRPr="00A3109A">
        <w:rPr>
          <w:rFonts w:ascii="Times New Roman" w:hAnsi="Times New Roman" w:cs="Times New Roman"/>
          <w:sz w:val="24"/>
          <w:szCs w:val="24"/>
        </w:rPr>
        <w:t>Člankom 59. Zakona o komunalnom gospodarstvu propisano je da komunalnu infrastrukturu čine 1. nerazvrstane ceste, 2. javne prometne površine na kojima nije dopušten promet motornih vozila, 3. javna parkirališta, 4. javne garaže, 5. javne zelene površine, 6. građevine i uređaji javne namjene, 7. javna rasvjeta, 8. groblja i krematoriji na grobljima, 9. građevine namijenjene obavljanju javnog prijevoza.</w:t>
      </w:r>
    </w:p>
    <w:p w14:paraId="5816A4C2" w14:textId="77777777" w:rsidR="000E6864" w:rsidRPr="00A3109A" w:rsidRDefault="000E6864" w:rsidP="00A3109A">
      <w:pPr>
        <w:spacing w:after="0"/>
        <w:jc w:val="both"/>
        <w:rPr>
          <w:rFonts w:ascii="Times New Roman" w:hAnsi="Times New Roman" w:cs="Times New Roman"/>
          <w:sz w:val="24"/>
          <w:szCs w:val="24"/>
        </w:rPr>
      </w:pPr>
    </w:p>
    <w:p w14:paraId="3DC8DE08" w14:textId="700FCC1B" w:rsidR="00C97EE1" w:rsidRPr="000E6864" w:rsidRDefault="00A3109A" w:rsidP="00A3109A">
      <w:pPr>
        <w:spacing w:after="0"/>
        <w:jc w:val="both"/>
        <w:rPr>
          <w:rFonts w:ascii="Times New Roman" w:hAnsi="Times New Roman" w:cs="Times New Roman"/>
          <w:color w:val="000000" w:themeColor="text1"/>
          <w:sz w:val="24"/>
          <w:szCs w:val="24"/>
        </w:rPr>
      </w:pPr>
      <w:r w:rsidRPr="000E6864">
        <w:rPr>
          <w:rFonts w:ascii="Times New Roman" w:hAnsi="Times New Roman" w:cs="Times New Roman"/>
          <w:color w:val="000000" w:themeColor="text1"/>
          <w:sz w:val="24"/>
          <w:szCs w:val="24"/>
        </w:rPr>
        <w:t xml:space="preserve">Temeljem utvrđenog činjeničnog stanja, </w:t>
      </w:r>
      <w:r w:rsidR="007C233D" w:rsidRPr="000E6864">
        <w:rPr>
          <w:rFonts w:ascii="Times New Roman" w:hAnsi="Times New Roman" w:cs="Times New Roman"/>
          <w:color w:val="000000" w:themeColor="text1"/>
          <w:sz w:val="24"/>
          <w:szCs w:val="24"/>
        </w:rPr>
        <w:t xml:space="preserve">nekretnina oznake k.č.br. 1105 k.o. Volosko stepenište, put i parkiralište ukupne površine </w:t>
      </w:r>
      <w:r w:rsidR="00540208" w:rsidRPr="000E6864">
        <w:rPr>
          <w:rFonts w:ascii="Times New Roman" w:hAnsi="Times New Roman" w:cs="Times New Roman"/>
          <w:color w:val="000000" w:themeColor="text1"/>
          <w:sz w:val="24"/>
          <w:szCs w:val="24"/>
        </w:rPr>
        <w:t>567</w:t>
      </w:r>
      <w:r w:rsidR="007C233D" w:rsidRPr="000E6864">
        <w:rPr>
          <w:rFonts w:ascii="Times New Roman" w:hAnsi="Times New Roman" w:cs="Times New Roman"/>
          <w:color w:val="000000" w:themeColor="text1"/>
          <w:sz w:val="24"/>
          <w:szCs w:val="24"/>
        </w:rPr>
        <w:t xml:space="preserve"> m2 u naravi </w:t>
      </w:r>
      <w:r w:rsidR="000E6864" w:rsidRPr="000E6864">
        <w:rPr>
          <w:rFonts w:ascii="Times New Roman" w:hAnsi="Times New Roman" w:cs="Times New Roman"/>
          <w:color w:val="000000" w:themeColor="text1"/>
          <w:sz w:val="24"/>
          <w:szCs w:val="24"/>
        </w:rPr>
        <w:t xml:space="preserve">služi </w:t>
      </w:r>
      <w:r w:rsidR="007C233D" w:rsidRPr="000E6864">
        <w:rPr>
          <w:rFonts w:ascii="Times New Roman" w:hAnsi="Times New Roman" w:cs="Times New Roman"/>
          <w:color w:val="000000" w:themeColor="text1"/>
          <w:sz w:val="24"/>
          <w:szCs w:val="24"/>
        </w:rPr>
        <w:t>stamben</w:t>
      </w:r>
      <w:r w:rsidR="000E6864" w:rsidRPr="000E6864">
        <w:rPr>
          <w:rFonts w:ascii="Times New Roman" w:hAnsi="Times New Roman" w:cs="Times New Roman"/>
          <w:color w:val="000000" w:themeColor="text1"/>
          <w:sz w:val="24"/>
          <w:szCs w:val="24"/>
        </w:rPr>
        <w:t>oj</w:t>
      </w:r>
      <w:r w:rsidR="007C233D" w:rsidRPr="000E6864">
        <w:rPr>
          <w:rFonts w:ascii="Times New Roman" w:hAnsi="Times New Roman" w:cs="Times New Roman"/>
          <w:color w:val="000000" w:themeColor="text1"/>
          <w:sz w:val="24"/>
          <w:szCs w:val="24"/>
        </w:rPr>
        <w:t xml:space="preserve"> zgrad</w:t>
      </w:r>
      <w:r w:rsidR="000E6864" w:rsidRPr="000E6864">
        <w:rPr>
          <w:rFonts w:ascii="Times New Roman" w:hAnsi="Times New Roman" w:cs="Times New Roman"/>
          <w:color w:val="000000" w:themeColor="text1"/>
          <w:sz w:val="24"/>
          <w:szCs w:val="24"/>
        </w:rPr>
        <w:t>i</w:t>
      </w:r>
      <w:r w:rsidR="007C233D" w:rsidRPr="000E6864">
        <w:rPr>
          <w:rFonts w:ascii="Times New Roman" w:hAnsi="Times New Roman" w:cs="Times New Roman"/>
          <w:color w:val="000000" w:themeColor="text1"/>
          <w:sz w:val="24"/>
          <w:szCs w:val="24"/>
        </w:rPr>
        <w:t xml:space="preserve"> na adresi </w:t>
      </w:r>
      <w:proofErr w:type="spellStart"/>
      <w:r w:rsidR="007C233D" w:rsidRPr="000E6864">
        <w:rPr>
          <w:rFonts w:ascii="Times New Roman" w:hAnsi="Times New Roman" w:cs="Times New Roman"/>
          <w:color w:val="000000" w:themeColor="text1"/>
          <w:sz w:val="24"/>
          <w:szCs w:val="24"/>
        </w:rPr>
        <w:t>Kosićevo</w:t>
      </w:r>
      <w:proofErr w:type="spellEnd"/>
      <w:r w:rsidR="007C233D" w:rsidRPr="000E6864">
        <w:rPr>
          <w:rFonts w:ascii="Times New Roman" w:hAnsi="Times New Roman" w:cs="Times New Roman"/>
          <w:color w:val="000000" w:themeColor="text1"/>
          <w:sz w:val="24"/>
          <w:szCs w:val="24"/>
        </w:rPr>
        <w:t xml:space="preserve"> 2</w:t>
      </w:r>
      <w:r w:rsidR="000E6864" w:rsidRPr="000E6864">
        <w:rPr>
          <w:rFonts w:ascii="Times New Roman" w:hAnsi="Times New Roman" w:cs="Times New Roman"/>
          <w:color w:val="000000" w:themeColor="text1"/>
          <w:sz w:val="24"/>
          <w:szCs w:val="24"/>
        </w:rPr>
        <w:t>, a što je i potvrdio</w:t>
      </w:r>
      <w:r w:rsidR="007C233D" w:rsidRPr="000E6864">
        <w:rPr>
          <w:rFonts w:ascii="Times New Roman" w:hAnsi="Times New Roman" w:cs="Times New Roman"/>
          <w:color w:val="000000" w:themeColor="text1"/>
          <w:sz w:val="24"/>
          <w:szCs w:val="24"/>
        </w:rPr>
        <w:t xml:space="preserve"> </w:t>
      </w:r>
      <w:r w:rsidR="000E6864" w:rsidRPr="000E6864">
        <w:rPr>
          <w:rFonts w:ascii="Times New Roman" w:hAnsi="Times New Roman" w:cs="Times New Roman"/>
          <w:color w:val="000000" w:themeColor="text1"/>
          <w:sz w:val="24"/>
          <w:szCs w:val="24"/>
        </w:rPr>
        <w:t xml:space="preserve">na upit Grada Opatije i </w:t>
      </w:r>
      <w:r w:rsidRPr="000E6864">
        <w:rPr>
          <w:rFonts w:ascii="Times New Roman" w:hAnsi="Times New Roman" w:cs="Times New Roman"/>
          <w:color w:val="000000" w:themeColor="text1"/>
          <w:sz w:val="24"/>
          <w:szCs w:val="24"/>
        </w:rPr>
        <w:t xml:space="preserve">Mjesni odbor </w:t>
      </w:r>
      <w:r w:rsidR="003C7C76" w:rsidRPr="000E6864">
        <w:rPr>
          <w:rFonts w:ascii="Times New Roman" w:hAnsi="Times New Roman" w:cs="Times New Roman"/>
          <w:color w:val="000000" w:themeColor="text1"/>
          <w:sz w:val="24"/>
          <w:szCs w:val="24"/>
        </w:rPr>
        <w:t>K</w:t>
      </w:r>
      <w:r w:rsidR="000E6864" w:rsidRPr="000E6864">
        <w:rPr>
          <w:rFonts w:ascii="Times New Roman" w:hAnsi="Times New Roman" w:cs="Times New Roman"/>
          <w:color w:val="000000" w:themeColor="text1"/>
          <w:sz w:val="24"/>
          <w:szCs w:val="24"/>
        </w:rPr>
        <w:t>osovo na sjednici održanoj dana 17. srpnja 2026. godine.</w:t>
      </w:r>
    </w:p>
    <w:p w14:paraId="5F0B749A" w14:textId="77777777" w:rsidR="007C233D" w:rsidRDefault="007C233D" w:rsidP="00A3109A">
      <w:pPr>
        <w:spacing w:after="0"/>
        <w:jc w:val="both"/>
        <w:rPr>
          <w:rFonts w:ascii="Times New Roman" w:hAnsi="Times New Roman" w:cs="Times New Roman"/>
          <w:sz w:val="24"/>
          <w:szCs w:val="24"/>
        </w:rPr>
      </w:pPr>
    </w:p>
    <w:p w14:paraId="6FC57E22" w14:textId="5C69E23A" w:rsidR="007C233D" w:rsidRDefault="001404D6" w:rsidP="00A3109A">
      <w:pPr>
        <w:spacing w:after="0"/>
        <w:jc w:val="both"/>
        <w:rPr>
          <w:rFonts w:ascii="Times New Roman" w:hAnsi="Times New Roman" w:cs="Times New Roman"/>
          <w:sz w:val="24"/>
          <w:szCs w:val="24"/>
        </w:rPr>
      </w:pPr>
      <w:r>
        <w:rPr>
          <w:rFonts w:ascii="Times New Roman" w:hAnsi="Times New Roman" w:cs="Times New Roman"/>
          <w:sz w:val="24"/>
          <w:szCs w:val="24"/>
        </w:rPr>
        <w:t>Zbog rečenog</w:t>
      </w:r>
      <w:r w:rsidR="007C233D" w:rsidRPr="007C233D">
        <w:rPr>
          <w:rFonts w:ascii="Times New Roman" w:hAnsi="Times New Roman" w:cs="Times New Roman"/>
          <w:sz w:val="24"/>
          <w:szCs w:val="24"/>
        </w:rPr>
        <w:t xml:space="preserve"> se predlaže da se na nekretnin</w:t>
      </w:r>
      <w:r w:rsidR="007C233D">
        <w:rPr>
          <w:rFonts w:ascii="Times New Roman" w:hAnsi="Times New Roman" w:cs="Times New Roman"/>
          <w:sz w:val="24"/>
          <w:szCs w:val="24"/>
        </w:rPr>
        <w:t xml:space="preserve">i </w:t>
      </w:r>
      <w:r w:rsidR="007C233D" w:rsidRPr="007C233D">
        <w:rPr>
          <w:rFonts w:ascii="Times New Roman" w:hAnsi="Times New Roman" w:cs="Times New Roman"/>
          <w:sz w:val="24"/>
          <w:szCs w:val="24"/>
        </w:rPr>
        <w:t xml:space="preserve">k.č.br. </w:t>
      </w:r>
      <w:r w:rsidR="007C233D">
        <w:rPr>
          <w:rFonts w:ascii="Times New Roman" w:hAnsi="Times New Roman" w:cs="Times New Roman"/>
          <w:sz w:val="24"/>
          <w:szCs w:val="24"/>
        </w:rPr>
        <w:t xml:space="preserve">1105 </w:t>
      </w:r>
      <w:r w:rsidR="00540208">
        <w:rPr>
          <w:rFonts w:ascii="Times New Roman" w:hAnsi="Times New Roman" w:cs="Times New Roman"/>
          <w:sz w:val="24"/>
          <w:szCs w:val="24"/>
        </w:rPr>
        <w:t xml:space="preserve">KOSIĆEVO, </w:t>
      </w:r>
      <w:r w:rsidR="007C233D">
        <w:rPr>
          <w:rFonts w:ascii="Times New Roman" w:hAnsi="Times New Roman" w:cs="Times New Roman"/>
          <w:sz w:val="24"/>
          <w:szCs w:val="24"/>
        </w:rPr>
        <w:t>STEPENIŠTE, PUT I PARKIRALIŠTE ukupne pov</w:t>
      </w:r>
      <w:r w:rsidR="0022697B">
        <w:rPr>
          <w:rFonts w:ascii="Times New Roman" w:hAnsi="Times New Roman" w:cs="Times New Roman"/>
          <w:sz w:val="24"/>
          <w:szCs w:val="24"/>
        </w:rPr>
        <w:t>r</w:t>
      </w:r>
      <w:r w:rsidR="007C233D">
        <w:rPr>
          <w:rFonts w:ascii="Times New Roman" w:hAnsi="Times New Roman" w:cs="Times New Roman"/>
          <w:sz w:val="24"/>
          <w:szCs w:val="24"/>
        </w:rPr>
        <w:t xml:space="preserve">šine 567 m2 upisanoj u </w:t>
      </w:r>
      <w:proofErr w:type="spellStart"/>
      <w:r w:rsidR="007C233D">
        <w:rPr>
          <w:rFonts w:ascii="Times New Roman" w:hAnsi="Times New Roman" w:cs="Times New Roman"/>
          <w:sz w:val="24"/>
          <w:szCs w:val="24"/>
        </w:rPr>
        <w:t>zk.ul</w:t>
      </w:r>
      <w:proofErr w:type="spellEnd"/>
      <w:r w:rsidR="007C233D">
        <w:rPr>
          <w:rFonts w:ascii="Times New Roman" w:hAnsi="Times New Roman" w:cs="Times New Roman"/>
          <w:sz w:val="24"/>
          <w:szCs w:val="24"/>
        </w:rPr>
        <w:t xml:space="preserve">. 204 k.o. Volosko </w:t>
      </w:r>
      <w:r w:rsidR="007C233D" w:rsidRPr="007C233D">
        <w:rPr>
          <w:rFonts w:ascii="Times New Roman" w:hAnsi="Times New Roman" w:cs="Times New Roman"/>
          <w:sz w:val="24"/>
          <w:szCs w:val="24"/>
        </w:rPr>
        <w:t>ukin</w:t>
      </w:r>
      <w:r>
        <w:rPr>
          <w:rFonts w:ascii="Times New Roman" w:hAnsi="Times New Roman" w:cs="Times New Roman"/>
          <w:sz w:val="24"/>
          <w:szCs w:val="24"/>
        </w:rPr>
        <w:t>e</w:t>
      </w:r>
      <w:r w:rsidR="007C233D" w:rsidRPr="007C233D">
        <w:rPr>
          <w:rFonts w:ascii="Times New Roman" w:hAnsi="Times New Roman" w:cs="Times New Roman"/>
          <w:sz w:val="24"/>
          <w:szCs w:val="24"/>
        </w:rPr>
        <w:t xml:space="preserve"> status javnog dobra te </w:t>
      </w:r>
      <w:r>
        <w:rPr>
          <w:rFonts w:ascii="Times New Roman" w:hAnsi="Times New Roman" w:cs="Times New Roman"/>
          <w:sz w:val="24"/>
          <w:szCs w:val="24"/>
        </w:rPr>
        <w:t>izvrši</w:t>
      </w:r>
      <w:r w:rsidR="007C233D">
        <w:rPr>
          <w:rFonts w:ascii="Times New Roman" w:hAnsi="Times New Roman" w:cs="Times New Roman"/>
          <w:sz w:val="24"/>
          <w:szCs w:val="24"/>
        </w:rPr>
        <w:t xml:space="preserve"> upis </w:t>
      </w:r>
      <w:r w:rsidR="007C233D" w:rsidRPr="007C233D">
        <w:rPr>
          <w:rFonts w:ascii="Times New Roman" w:hAnsi="Times New Roman" w:cs="Times New Roman"/>
          <w:sz w:val="24"/>
          <w:szCs w:val="24"/>
        </w:rPr>
        <w:t>vlasništv</w:t>
      </w:r>
      <w:r>
        <w:rPr>
          <w:rFonts w:ascii="Times New Roman" w:hAnsi="Times New Roman" w:cs="Times New Roman"/>
          <w:sz w:val="24"/>
          <w:szCs w:val="24"/>
        </w:rPr>
        <w:t>a</w:t>
      </w:r>
      <w:r w:rsidR="007C233D" w:rsidRPr="007C233D">
        <w:rPr>
          <w:rFonts w:ascii="Times New Roman" w:hAnsi="Times New Roman" w:cs="Times New Roman"/>
          <w:sz w:val="24"/>
          <w:szCs w:val="24"/>
        </w:rPr>
        <w:t xml:space="preserve"> Grada Opatije</w:t>
      </w:r>
      <w:r w:rsidR="007C233D">
        <w:rPr>
          <w:rFonts w:ascii="Times New Roman" w:hAnsi="Times New Roman" w:cs="Times New Roman"/>
          <w:sz w:val="24"/>
          <w:szCs w:val="24"/>
        </w:rPr>
        <w:t>.</w:t>
      </w:r>
    </w:p>
    <w:p w14:paraId="761E2A2D" w14:textId="77777777" w:rsidR="00EA5915" w:rsidRPr="008B6A2B" w:rsidRDefault="00EA5915" w:rsidP="006C255F">
      <w:pPr>
        <w:spacing w:after="0"/>
        <w:jc w:val="both"/>
        <w:rPr>
          <w:rFonts w:ascii="Times New Roman" w:hAnsi="Times New Roman" w:cs="Times New Roman"/>
          <w:sz w:val="24"/>
          <w:szCs w:val="24"/>
        </w:rPr>
      </w:pPr>
    </w:p>
    <w:p w14:paraId="691996DD" w14:textId="77777777" w:rsidR="0017453A" w:rsidRPr="008B6A2B" w:rsidRDefault="0017453A" w:rsidP="0017453A">
      <w:pPr>
        <w:spacing w:line="276" w:lineRule="auto"/>
        <w:jc w:val="both"/>
        <w:rPr>
          <w:rFonts w:ascii="Times New Roman" w:hAnsi="Times New Roman" w:cs="Times New Roman"/>
          <w:b/>
          <w:bCs/>
          <w:sz w:val="24"/>
          <w:szCs w:val="24"/>
        </w:rPr>
      </w:pPr>
      <w:r w:rsidRPr="008B6A2B">
        <w:rPr>
          <w:rFonts w:ascii="Times New Roman" w:hAnsi="Times New Roman" w:cs="Times New Roman"/>
          <w:b/>
          <w:bCs/>
          <w:sz w:val="24"/>
          <w:szCs w:val="24"/>
        </w:rPr>
        <w:t>FINANCIJSKI UČINAK:</w:t>
      </w:r>
    </w:p>
    <w:p w14:paraId="15BD991E" w14:textId="77777777" w:rsidR="0017453A" w:rsidRPr="008B6A2B" w:rsidRDefault="0017453A" w:rsidP="0017453A">
      <w:pPr>
        <w:spacing w:line="276" w:lineRule="auto"/>
        <w:jc w:val="both"/>
        <w:rPr>
          <w:rFonts w:ascii="Times New Roman" w:hAnsi="Times New Roman" w:cs="Times New Roman"/>
          <w:sz w:val="24"/>
          <w:szCs w:val="24"/>
        </w:rPr>
      </w:pPr>
      <w:r w:rsidRPr="008B6A2B">
        <w:rPr>
          <w:rFonts w:ascii="Times New Roman" w:hAnsi="Times New Roman" w:cs="Times New Roman"/>
          <w:sz w:val="24"/>
          <w:szCs w:val="24"/>
        </w:rPr>
        <w:t>Provedba ove Odluke nema financijski učinak po Proračun.</w:t>
      </w:r>
    </w:p>
    <w:p w14:paraId="25A7DEE7" w14:textId="77777777" w:rsidR="0017453A" w:rsidRPr="008B6A2B" w:rsidRDefault="0017453A" w:rsidP="0017453A">
      <w:pPr>
        <w:spacing w:line="276" w:lineRule="auto"/>
        <w:jc w:val="both"/>
        <w:rPr>
          <w:rFonts w:ascii="Times New Roman" w:hAnsi="Times New Roman" w:cs="Times New Roman"/>
          <w:b/>
          <w:bCs/>
          <w:sz w:val="24"/>
          <w:szCs w:val="24"/>
        </w:rPr>
      </w:pPr>
      <w:r w:rsidRPr="008B6A2B">
        <w:rPr>
          <w:rFonts w:ascii="Times New Roman" w:hAnsi="Times New Roman" w:cs="Times New Roman"/>
          <w:b/>
          <w:bCs/>
          <w:sz w:val="24"/>
          <w:szCs w:val="24"/>
        </w:rPr>
        <w:t>SAVJETOVANJE SA ZAINTERESIRANOM JAVNOŠĆU:</w:t>
      </w:r>
    </w:p>
    <w:p w14:paraId="341F16F1" w14:textId="2255BC87" w:rsidR="0017453A" w:rsidRPr="008B6A2B" w:rsidRDefault="0017453A" w:rsidP="0017453A">
      <w:pPr>
        <w:spacing w:line="276" w:lineRule="auto"/>
        <w:jc w:val="both"/>
        <w:rPr>
          <w:rFonts w:ascii="Times New Roman" w:hAnsi="Times New Roman" w:cs="Times New Roman"/>
          <w:sz w:val="24"/>
          <w:szCs w:val="24"/>
        </w:rPr>
      </w:pPr>
      <w:r w:rsidRPr="008B6A2B">
        <w:rPr>
          <w:rFonts w:ascii="Times New Roman" w:hAnsi="Times New Roman" w:cs="Times New Roman"/>
          <w:sz w:val="24"/>
          <w:szCs w:val="24"/>
        </w:rPr>
        <w:t xml:space="preserve">O prijedlogu ove Odluke </w:t>
      </w:r>
      <w:r w:rsidR="00B6434A">
        <w:rPr>
          <w:rFonts w:ascii="Times New Roman" w:hAnsi="Times New Roman" w:cs="Times New Roman"/>
          <w:sz w:val="24"/>
          <w:szCs w:val="24"/>
        </w:rPr>
        <w:t>ima se provesti</w:t>
      </w:r>
      <w:r w:rsidRPr="008B6A2B">
        <w:rPr>
          <w:rFonts w:ascii="Times New Roman" w:hAnsi="Times New Roman" w:cs="Times New Roman"/>
          <w:sz w:val="24"/>
          <w:szCs w:val="24"/>
        </w:rPr>
        <w:t xml:space="preserve"> javno savjetovanje s zainteresiranom javnošću u trajanju od 30 dana</w:t>
      </w:r>
      <w:r w:rsidR="00B6434A">
        <w:rPr>
          <w:rFonts w:ascii="Times New Roman" w:hAnsi="Times New Roman" w:cs="Times New Roman"/>
          <w:sz w:val="24"/>
          <w:szCs w:val="24"/>
        </w:rPr>
        <w:t>.</w:t>
      </w:r>
    </w:p>
    <w:p w14:paraId="15118B13" w14:textId="77777777" w:rsidR="006C255F" w:rsidRPr="008B6A2B" w:rsidRDefault="006C255F" w:rsidP="006C255F">
      <w:pPr>
        <w:spacing w:after="0"/>
        <w:rPr>
          <w:rFonts w:ascii="Times New Roman" w:hAnsi="Times New Roman" w:cs="Times New Roman"/>
          <w:sz w:val="24"/>
          <w:szCs w:val="24"/>
        </w:rPr>
      </w:pPr>
    </w:p>
    <w:p w14:paraId="4264F8F3" w14:textId="2A18C42C" w:rsidR="006955D7" w:rsidRPr="008B6A2B" w:rsidRDefault="006955D7" w:rsidP="006955D7">
      <w:pPr>
        <w:jc w:val="right"/>
        <w:rPr>
          <w:rFonts w:ascii="Times New Roman" w:hAnsi="Times New Roman" w:cs="Times New Roman"/>
          <w:sz w:val="24"/>
          <w:szCs w:val="24"/>
        </w:rPr>
      </w:pPr>
      <w:r w:rsidRPr="008B6A2B">
        <w:rPr>
          <w:rFonts w:ascii="Times New Roman" w:hAnsi="Times New Roman" w:cs="Times New Roman"/>
          <w:sz w:val="24"/>
          <w:szCs w:val="24"/>
        </w:rPr>
        <w:t>GRADONAČELNIK</w:t>
      </w:r>
    </w:p>
    <w:p w14:paraId="3B8C243F" w14:textId="3008BD5A" w:rsidR="006955D7" w:rsidRPr="008B6A2B" w:rsidRDefault="006955D7" w:rsidP="006955D7">
      <w:pPr>
        <w:jc w:val="right"/>
        <w:rPr>
          <w:rFonts w:ascii="Times New Roman" w:hAnsi="Times New Roman" w:cs="Times New Roman"/>
          <w:sz w:val="24"/>
          <w:szCs w:val="24"/>
        </w:rPr>
      </w:pPr>
      <w:r w:rsidRPr="008B6A2B">
        <w:rPr>
          <w:rFonts w:ascii="Times New Roman" w:hAnsi="Times New Roman" w:cs="Times New Roman"/>
          <w:sz w:val="24"/>
          <w:szCs w:val="24"/>
        </w:rPr>
        <w:t>Fernando Kirigin</w:t>
      </w:r>
      <w:r w:rsidR="00A64B52" w:rsidRPr="008B6A2B">
        <w:rPr>
          <w:rFonts w:ascii="Times New Roman" w:hAnsi="Times New Roman" w:cs="Times New Roman"/>
          <w:sz w:val="24"/>
          <w:szCs w:val="24"/>
        </w:rPr>
        <w:t xml:space="preserve"> </w:t>
      </w:r>
      <w:proofErr w:type="spellStart"/>
      <w:r w:rsidR="00A64B52" w:rsidRPr="008B6A2B">
        <w:rPr>
          <w:rFonts w:ascii="Times New Roman" w:hAnsi="Times New Roman" w:cs="Times New Roman"/>
          <w:sz w:val="24"/>
          <w:szCs w:val="24"/>
        </w:rPr>
        <w:t>mag.oec</w:t>
      </w:r>
      <w:proofErr w:type="spellEnd"/>
      <w:r w:rsidR="00A64B52" w:rsidRPr="008B6A2B">
        <w:rPr>
          <w:rFonts w:ascii="Times New Roman" w:hAnsi="Times New Roman" w:cs="Times New Roman"/>
          <w:sz w:val="24"/>
          <w:szCs w:val="24"/>
        </w:rPr>
        <w:t>, v.r.</w:t>
      </w:r>
      <w:r w:rsidRPr="008B6A2B">
        <w:rPr>
          <w:rFonts w:ascii="Times New Roman" w:hAnsi="Times New Roman" w:cs="Times New Roman"/>
          <w:sz w:val="24"/>
          <w:szCs w:val="24"/>
        </w:rPr>
        <w:t xml:space="preserve"> </w:t>
      </w:r>
    </w:p>
    <w:p w14:paraId="2724551B" w14:textId="37E1A6F4" w:rsidR="00BC3705" w:rsidRPr="008B6A2B" w:rsidRDefault="00BC3705" w:rsidP="00D5080C">
      <w:pPr>
        <w:rPr>
          <w:rFonts w:ascii="Times New Roman" w:hAnsi="Times New Roman" w:cs="Times New Roman"/>
          <w:sz w:val="24"/>
          <w:szCs w:val="24"/>
        </w:rPr>
      </w:pPr>
    </w:p>
    <w:p w14:paraId="76659D3D" w14:textId="77777777" w:rsidR="00FB6846" w:rsidRPr="008B6A2B" w:rsidRDefault="00FB6846" w:rsidP="006C255F">
      <w:pPr>
        <w:spacing w:after="0"/>
        <w:jc w:val="both"/>
        <w:rPr>
          <w:rFonts w:ascii="Times New Roman" w:hAnsi="Times New Roman" w:cs="Times New Roman"/>
          <w:sz w:val="24"/>
          <w:szCs w:val="24"/>
        </w:rPr>
      </w:pPr>
    </w:p>
    <w:p w14:paraId="5A4E8D99" w14:textId="77777777" w:rsidR="00FB6846" w:rsidRPr="008B6A2B" w:rsidRDefault="00FB6846" w:rsidP="006C255F">
      <w:pPr>
        <w:spacing w:after="0"/>
        <w:jc w:val="both"/>
        <w:rPr>
          <w:rFonts w:ascii="Times New Roman" w:hAnsi="Times New Roman" w:cs="Times New Roman"/>
          <w:sz w:val="24"/>
          <w:szCs w:val="24"/>
        </w:rPr>
      </w:pPr>
    </w:p>
    <w:p w14:paraId="61E18495" w14:textId="77777777" w:rsidR="00FB6846" w:rsidRPr="008B6A2B" w:rsidRDefault="00FB6846" w:rsidP="006C255F">
      <w:pPr>
        <w:spacing w:after="0"/>
        <w:jc w:val="both"/>
        <w:rPr>
          <w:rFonts w:ascii="Times New Roman" w:hAnsi="Times New Roman" w:cs="Times New Roman"/>
          <w:sz w:val="24"/>
          <w:szCs w:val="24"/>
        </w:rPr>
      </w:pPr>
    </w:p>
    <w:p w14:paraId="4802F794" w14:textId="77777777" w:rsidR="00112C14" w:rsidRDefault="00112C14" w:rsidP="00C97EE1">
      <w:pPr>
        <w:spacing w:after="0"/>
        <w:ind w:right="-142"/>
        <w:jc w:val="both"/>
        <w:rPr>
          <w:rFonts w:ascii="Times New Roman" w:hAnsi="Times New Roman" w:cs="Times New Roman"/>
          <w:sz w:val="24"/>
          <w:szCs w:val="24"/>
        </w:rPr>
      </w:pPr>
    </w:p>
    <w:p w14:paraId="59F47355" w14:textId="77777777" w:rsidR="007C233D" w:rsidRDefault="007C233D" w:rsidP="00C97EE1">
      <w:pPr>
        <w:spacing w:after="0"/>
        <w:ind w:right="-142"/>
        <w:jc w:val="both"/>
        <w:rPr>
          <w:rFonts w:ascii="Times New Roman" w:hAnsi="Times New Roman" w:cs="Times New Roman"/>
          <w:sz w:val="24"/>
          <w:szCs w:val="24"/>
        </w:rPr>
      </w:pPr>
    </w:p>
    <w:p w14:paraId="1E3C68FF" w14:textId="11F9794B" w:rsidR="00015CAD" w:rsidRPr="00B63ABE" w:rsidRDefault="00BC3705" w:rsidP="00C97EE1">
      <w:pPr>
        <w:spacing w:after="0"/>
        <w:ind w:right="-142"/>
        <w:jc w:val="both"/>
        <w:rPr>
          <w:rFonts w:ascii="Times New Roman" w:hAnsi="Times New Roman" w:cs="Times New Roman"/>
          <w:sz w:val="24"/>
          <w:szCs w:val="24"/>
        </w:rPr>
      </w:pPr>
      <w:r w:rsidRPr="00B63ABE">
        <w:rPr>
          <w:rFonts w:ascii="Times New Roman" w:hAnsi="Times New Roman" w:cs="Times New Roman"/>
          <w:sz w:val="24"/>
          <w:szCs w:val="24"/>
        </w:rPr>
        <w:t>Na temelju članka 29. Statuta Grada Opatije</w:t>
      </w:r>
      <w:r w:rsidR="00FB6846" w:rsidRPr="00B63ABE">
        <w:t xml:space="preserve"> („</w:t>
      </w:r>
      <w:r w:rsidR="00FB6846" w:rsidRPr="00B63ABE">
        <w:rPr>
          <w:rFonts w:ascii="Times New Roman" w:hAnsi="Times New Roman" w:cs="Times New Roman"/>
          <w:sz w:val="24"/>
          <w:szCs w:val="24"/>
        </w:rPr>
        <w:t xml:space="preserve">Službene novine Primorsko goranske županije“ broj 49/23 </w:t>
      </w:r>
      <w:r w:rsidR="00490A4B" w:rsidRPr="00B63ABE">
        <w:rPr>
          <w:rFonts w:ascii="Times New Roman" w:hAnsi="Times New Roman" w:cs="Times New Roman"/>
          <w:sz w:val="24"/>
          <w:szCs w:val="24"/>
        </w:rPr>
        <w:t xml:space="preserve">) i članka </w:t>
      </w:r>
      <w:r w:rsidR="00A64B52" w:rsidRPr="00B63ABE">
        <w:rPr>
          <w:rFonts w:ascii="Times New Roman" w:hAnsi="Times New Roman" w:cs="Times New Roman"/>
          <w:sz w:val="24"/>
          <w:szCs w:val="24"/>
        </w:rPr>
        <w:t>62</w:t>
      </w:r>
      <w:r w:rsidR="00490A4B" w:rsidRPr="00B63ABE">
        <w:rPr>
          <w:rFonts w:ascii="Times New Roman" w:hAnsi="Times New Roman" w:cs="Times New Roman"/>
          <w:sz w:val="24"/>
          <w:szCs w:val="24"/>
        </w:rPr>
        <w:t xml:space="preserve">. </w:t>
      </w:r>
      <w:r w:rsidR="00A64B52" w:rsidRPr="00B63ABE">
        <w:rPr>
          <w:rFonts w:ascii="Times New Roman" w:hAnsi="Times New Roman" w:cs="Times New Roman"/>
          <w:sz w:val="24"/>
          <w:szCs w:val="24"/>
        </w:rPr>
        <w:t>Zakona o komunalnom gospodarstvu (</w:t>
      </w:r>
      <w:r w:rsidR="00D357D0" w:rsidRPr="00B63ABE">
        <w:rPr>
          <w:rFonts w:ascii="Times New Roman" w:hAnsi="Times New Roman" w:cs="Times New Roman"/>
          <w:sz w:val="24"/>
          <w:szCs w:val="24"/>
        </w:rPr>
        <w:t>„Narodne novine“ broj 68/18, 110/18, 32/20</w:t>
      </w:r>
      <w:r w:rsidR="003B554F" w:rsidRPr="00B63ABE">
        <w:rPr>
          <w:rFonts w:ascii="Times New Roman" w:hAnsi="Times New Roman" w:cs="Times New Roman"/>
          <w:sz w:val="24"/>
          <w:szCs w:val="24"/>
        </w:rPr>
        <w:t xml:space="preserve"> i </w:t>
      </w:r>
      <w:r w:rsidR="00FB6846" w:rsidRPr="00B63ABE">
        <w:rPr>
          <w:rFonts w:ascii="Times New Roman" w:hAnsi="Times New Roman" w:cs="Times New Roman"/>
          <w:sz w:val="24"/>
          <w:szCs w:val="24"/>
        </w:rPr>
        <w:t>145/24</w:t>
      </w:r>
      <w:r w:rsidR="00A64B52" w:rsidRPr="00B63ABE">
        <w:rPr>
          <w:rFonts w:ascii="Times New Roman" w:hAnsi="Times New Roman" w:cs="Times New Roman"/>
          <w:sz w:val="24"/>
          <w:szCs w:val="24"/>
        </w:rPr>
        <w:t xml:space="preserve">) </w:t>
      </w:r>
      <w:r w:rsidR="00490A4B" w:rsidRPr="00B63ABE">
        <w:rPr>
          <w:rFonts w:ascii="Times New Roman" w:hAnsi="Times New Roman" w:cs="Times New Roman"/>
          <w:sz w:val="24"/>
          <w:szCs w:val="24"/>
        </w:rPr>
        <w:t>Gradsko vijeće Grada Opatije je dana</w:t>
      </w:r>
      <w:r w:rsidR="00256A49" w:rsidRPr="00B63ABE">
        <w:rPr>
          <w:rFonts w:ascii="Times New Roman" w:hAnsi="Times New Roman" w:cs="Times New Roman"/>
          <w:sz w:val="24"/>
          <w:szCs w:val="24"/>
        </w:rPr>
        <w:t>__________________</w:t>
      </w:r>
      <w:r w:rsidR="00D357D0" w:rsidRPr="00B63ABE">
        <w:rPr>
          <w:rFonts w:ascii="Times New Roman" w:hAnsi="Times New Roman" w:cs="Times New Roman"/>
          <w:sz w:val="24"/>
          <w:szCs w:val="24"/>
        </w:rPr>
        <w:t>202</w:t>
      </w:r>
      <w:r w:rsidR="00735A47">
        <w:rPr>
          <w:rFonts w:ascii="Times New Roman" w:hAnsi="Times New Roman" w:cs="Times New Roman"/>
          <w:sz w:val="24"/>
          <w:szCs w:val="24"/>
        </w:rPr>
        <w:t>6</w:t>
      </w:r>
      <w:r w:rsidR="00490A4B" w:rsidRPr="00B63ABE">
        <w:rPr>
          <w:rFonts w:ascii="Times New Roman" w:hAnsi="Times New Roman" w:cs="Times New Roman"/>
          <w:sz w:val="24"/>
          <w:szCs w:val="24"/>
        </w:rPr>
        <w:t>. godine, donijelo sljedeću</w:t>
      </w:r>
    </w:p>
    <w:p w14:paraId="13293DC2" w14:textId="77777777" w:rsidR="00D357D0" w:rsidRDefault="00D357D0" w:rsidP="00C97EE1">
      <w:pPr>
        <w:spacing w:after="0"/>
        <w:ind w:right="-142"/>
        <w:jc w:val="both"/>
        <w:rPr>
          <w:rFonts w:ascii="Times New Roman" w:hAnsi="Times New Roman" w:cs="Times New Roman"/>
          <w:sz w:val="24"/>
          <w:szCs w:val="24"/>
        </w:rPr>
      </w:pPr>
    </w:p>
    <w:p w14:paraId="1D9F1AD0" w14:textId="77777777" w:rsidR="007C233D" w:rsidRPr="00B63ABE" w:rsidRDefault="007C233D" w:rsidP="00C97EE1">
      <w:pPr>
        <w:spacing w:after="0"/>
        <w:ind w:right="-142"/>
        <w:jc w:val="both"/>
        <w:rPr>
          <w:rFonts w:ascii="Times New Roman" w:hAnsi="Times New Roman" w:cs="Times New Roman"/>
          <w:sz w:val="24"/>
          <w:szCs w:val="24"/>
        </w:rPr>
      </w:pPr>
    </w:p>
    <w:p w14:paraId="2C4540FB" w14:textId="12F538E1" w:rsidR="00D357D0" w:rsidRPr="008B6A2B" w:rsidRDefault="00490A4B" w:rsidP="006C255F">
      <w:pPr>
        <w:spacing w:after="0"/>
        <w:jc w:val="center"/>
        <w:rPr>
          <w:rFonts w:ascii="Times New Roman" w:hAnsi="Times New Roman" w:cs="Times New Roman"/>
          <w:sz w:val="24"/>
          <w:szCs w:val="24"/>
        </w:rPr>
      </w:pPr>
      <w:r w:rsidRPr="008B6A2B">
        <w:rPr>
          <w:rFonts w:ascii="Times New Roman" w:hAnsi="Times New Roman" w:cs="Times New Roman"/>
          <w:sz w:val="24"/>
          <w:szCs w:val="24"/>
        </w:rPr>
        <w:t>ODLUKU</w:t>
      </w:r>
      <w:r w:rsidR="006C255F" w:rsidRPr="008B6A2B">
        <w:rPr>
          <w:rFonts w:ascii="Times New Roman" w:hAnsi="Times New Roman" w:cs="Times New Roman"/>
          <w:sz w:val="24"/>
          <w:szCs w:val="24"/>
        </w:rPr>
        <w:t xml:space="preserve"> </w:t>
      </w:r>
    </w:p>
    <w:p w14:paraId="33E6239E" w14:textId="6F0B4BF5" w:rsidR="006C255F" w:rsidRPr="008B6A2B" w:rsidRDefault="006C255F" w:rsidP="006C255F">
      <w:pPr>
        <w:spacing w:after="0"/>
        <w:jc w:val="center"/>
        <w:rPr>
          <w:rFonts w:ascii="Times New Roman" w:hAnsi="Times New Roman" w:cs="Times New Roman"/>
          <w:sz w:val="24"/>
          <w:szCs w:val="24"/>
        </w:rPr>
      </w:pPr>
      <w:r w:rsidRPr="008B6A2B">
        <w:rPr>
          <w:rFonts w:ascii="Times New Roman" w:hAnsi="Times New Roman" w:cs="Times New Roman"/>
          <w:sz w:val="24"/>
          <w:szCs w:val="24"/>
        </w:rPr>
        <w:t>o ukidanju statusa javnog dobra u općoj uporabi</w:t>
      </w:r>
    </w:p>
    <w:p w14:paraId="582D222D" w14:textId="77777777" w:rsidR="006C255F" w:rsidRPr="008B6A2B" w:rsidRDefault="006C255F" w:rsidP="006C255F">
      <w:pPr>
        <w:spacing w:after="0"/>
        <w:jc w:val="center"/>
        <w:rPr>
          <w:rFonts w:ascii="Times New Roman" w:hAnsi="Times New Roman" w:cs="Times New Roman"/>
          <w:sz w:val="24"/>
          <w:szCs w:val="24"/>
        </w:rPr>
      </w:pPr>
    </w:p>
    <w:p w14:paraId="383559CC" w14:textId="0153265F" w:rsidR="00753694" w:rsidRPr="008B6A2B" w:rsidRDefault="00490A4B" w:rsidP="00753694">
      <w:pPr>
        <w:spacing w:after="0"/>
        <w:jc w:val="center"/>
        <w:rPr>
          <w:rFonts w:ascii="Times New Roman" w:hAnsi="Times New Roman" w:cs="Times New Roman"/>
          <w:sz w:val="24"/>
          <w:szCs w:val="24"/>
        </w:rPr>
      </w:pPr>
      <w:r w:rsidRPr="008B6A2B">
        <w:rPr>
          <w:rFonts w:ascii="Times New Roman" w:hAnsi="Times New Roman" w:cs="Times New Roman"/>
          <w:sz w:val="24"/>
          <w:szCs w:val="24"/>
        </w:rPr>
        <w:t>Članak 1.</w:t>
      </w:r>
    </w:p>
    <w:p w14:paraId="48C1B846" w14:textId="77777777" w:rsidR="008E4287" w:rsidRDefault="008E4287" w:rsidP="0017453A">
      <w:pPr>
        <w:spacing w:after="0"/>
        <w:jc w:val="both"/>
        <w:rPr>
          <w:rFonts w:ascii="Times New Roman" w:hAnsi="Times New Roman" w:cs="Times New Roman"/>
          <w:sz w:val="24"/>
          <w:szCs w:val="24"/>
        </w:rPr>
      </w:pPr>
      <w:bookmarkStart w:id="1" w:name="_Hlk199228590"/>
    </w:p>
    <w:p w14:paraId="5C7B9FDF" w14:textId="7E1F58FB" w:rsidR="0017453A" w:rsidRPr="008B6A2B" w:rsidRDefault="008E4287" w:rsidP="0017453A">
      <w:pPr>
        <w:spacing w:after="0"/>
        <w:jc w:val="both"/>
        <w:rPr>
          <w:rFonts w:ascii="Times New Roman" w:hAnsi="Times New Roman" w:cs="Times New Roman"/>
          <w:sz w:val="24"/>
          <w:szCs w:val="24"/>
        </w:rPr>
      </w:pPr>
      <w:r>
        <w:rPr>
          <w:rFonts w:ascii="Times New Roman" w:hAnsi="Times New Roman" w:cs="Times New Roman"/>
          <w:sz w:val="24"/>
          <w:szCs w:val="24"/>
        </w:rPr>
        <w:t>(1)</w:t>
      </w:r>
      <w:r w:rsidR="00540208">
        <w:rPr>
          <w:rFonts w:ascii="Times New Roman" w:hAnsi="Times New Roman" w:cs="Times New Roman"/>
          <w:sz w:val="24"/>
          <w:szCs w:val="24"/>
        </w:rPr>
        <w:t xml:space="preserve"> </w:t>
      </w:r>
      <w:r w:rsidR="0017453A" w:rsidRPr="008B6A2B">
        <w:rPr>
          <w:rFonts w:ascii="Times New Roman" w:hAnsi="Times New Roman" w:cs="Times New Roman"/>
          <w:sz w:val="24"/>
          <w:szCs w:val="24"/>
        </w:rPr>
        <w:t xml:space="preserve">Na nekretnini oznake </w:t>
      </w:r>
      <w:bookmarkStart w:id="2" w:name="_Hlk199228447"/>
      <w:r w:rsidR="0017453A" w:rsidRPr="008B6A2B">
        <w:rPr>
          <w:rFonts w:ascii="Times New Roman" w:hAnsi="Times New Roman" w:cs="Times New Roman"/>
          <w:sz w:val="24"/>
          <w:szCs w:val="24"/>
        </w:rPr>
        <w:t>k.č.br.</w:t>
      </w:r>
      <w:r w:rsidR="005029EC">
        <w:rPr>
          <w:rFonts w:ascii="Times New Roman" w:hAnsi="Times New Roman" w:cs="Times New Roman"/>
          <w:sz w:val="24"/>
          <w:szCs w:val="24"/>
        </w:rPr>
        <w:t xml:space="preserve"> </w:t>
      </w:r>
      <w:r w:rsidR="005029EC" w:rsidRPr="005029EC">
        <w:rPr>
          <w:rFonts w:ascii="Times New Roman" w:hAnsi="Times New Roman" w:cs="Times New Roman"/>
          <w:sz w:val="24"/>
          <w:szCs w:val="24"/>
        </w:rPr>
        <w:t>11</w:t>
      </w:r>
      <w:r>
        <w:rPr>
          <w:rFonts w:ascii="Times New Roman" w:hAnsi="Times New Roman" w:cs="Times New Roman"/>
          <w:sz w:val="24"/>
          <w:szCs w:val="24"/>
        </w:rPr>
        <w:t xml:space="preserve">05 </w:t>
      </w:r>
      <w:r w:rsidR="005029EC" w:rsidRPr="005029EC">
        <w:rPr>
          <w:rFonts w:ascii="Times New Roman" w:hAnsi="Times New Roman" w:cs="Times New Roman"/>
          <w:sz w:val="24"/>
          <w:szCs w:val="24"/>
        </w:rPr>
        <w:t xml:space="preserve"> </w:t>
      </w:r>
      <w:r>
        <w:rPr>
          <w:rFonts w:ascii="Times New Roman" w:hAnsi="Times New Roman" w:cs="Times New Roman"/>
          <w:sz w:val="24"/>
          <w:szCs w:val="24"/>
        </w:rPr>
        <w:t xml:space="preserve">KOSOVO, STEPENIŠTE, PUT I PARKIRALIŠTE </w:t>
      </w:r>
      <w:r w:rsidR="0017453A" w:rsidRPr="008B6A2B">
        <w:rPr>
          <w:rFonts w:ascii="Times New Roman" w:hAnsi="Times New Roman" w:cs="Times New Roman"/>
          <w:sz w:val="24"/>
          <w:szCs w:val="24"/>
        </w:rPr>
        <w:t>upisan</w:t>
      </w:r>
      <w:r w:rsidR="008B6A2B" w:rsidRPr="008B6A2B">
        <w:rPr>
          <w:rFonts w:ascii="Times New Roman" w:hAnsi="Times New Roman" w:cs="Times New Roman"/>
          <w:sz w:val="24"/>
          <w:szCs w:val="24"/>
        </w:rPr>
        <w:t>oj</w:t>
      </w:r>
      <w:r w:rsidR="0017453A" w:rsidRPr="008B6A2B">
        <w:rPr>
          <w:rFonts w:ascii="Times New Roman" w:hAnsi="Times New Roman" w:cs="Times New Roman"/>
          <w:sz w:val="24"/>
          <w:szCs w:val="24"/>
        </w:rPr>
        <w:t xml:space="preserve"> u </w:t>
      </w:r>
      <w:proofErr w:type="spellStart"/>
      <w:r w:rsidR="0017453A" w:rsidRPr="008B6A2B">
        <w:rPr>
          <w:rFonts w:ascii="Times New Roman" w:hAnsi="Times New Roman" w:cs="Times New Roman"/>
          <w:sz w:val="24"/>
          <w:szCs w:val="24"/>
        </w:rPr>
        <w:t>zk</w:t>
      </w:r>
      <w:proofErr w:type="spellEnd"/>
      <w:r w:rsidR="0017453A" w:rsidRPr="008B6A2B">
        <w:rPr>
          <w:rFonts w:ascii="Times New Roman" w:hAnsi="Times New Roman" w:cs="Times New Roman"/>
          <w:sz w:val="24"/>
          <w:szCs w:val="24"/>
        </w:rPr>
        <w:t>. ul</w:t>
      </w:r>
      <w:r w:rsidR="005029EC">
        <w:rPr>
          <w:rFonts w:ascii="Times New Roman" w:hAnsi="Times New Roman" w:cs="Times New Roman"/>
          <w:sz w:val="24"/>
          <w:szCs w:val="24"/>
        </w:rPr>
        <w:t xml:space="preserve">. </w:t>
      </w:r>
      <w:r>
        <w:rPr>
          <w:rFonts w:ascii="Times New Roman" w:hAnsi="Times New Roman" w:cs="Times New Roman"/>
          <w:sz w:val="24"/>
          <w:szCs w:val="24"/>
        </w:rPr>
        <w:t xml:space="preserve">204 </w:t>
      </w:r>
      <w:r w:rsidR="005029EC" w:rsidRPr="005029EC">
        <w:rPr>
          <w:rFonts w:ascii="Times New Roman" w:hAnsi="Times New Roman" w:cs="Times New Roman"/>
          <w:sz w:val="24"/>
          <w:szCs w:val="24"/>
        </w:rPr>
        <w:t xml:space="preserve">k.o. </w:t>
      </w:r>
      <w:bookmarkEnd w:id="2"/>
      <w:r>
        <w:rPr>
          <w:rFonts w:ascii="Times New Roman" w:hAnsi="Times New Roman" w:cs="Times New Roman"/>
          <w:sz w:val="24"/>
          <w:szCs w:val="24"/>
        </w:rPr>
        <w:t xml:space="preserve">Volosko </w:t>
      </w:r>
      <w:r w:rsidR="0017453A" w:rsidRPr="008B6A2B">
        <w:rPr>
          <w:rFonts w:ascii="Times New Roman" w:hAnsi="Times New Roman" w:cs="Times New Roman"/>
          <w:sz w:val="24"/>
          <w:szCs w:val="24"/>
        </w:rPr>
        <w:t xml:space="preserve">kao javno dobro u općoj uporabi u vlasništvu Grad Opatija, ukupne površine </w:t>
      </w:r>
      <w:r w:rsidR="005029EC">
        <w:rPr>
          <w:rFonts w:ascii="Times New Roman" w:hAnsi="Times New Roman" w:cs="Times New Roman"/>
          <w:sz w:val="24"/>
          <w:szCs w:val="24"/>
        </w:rPr>
        <w:t>5</w:t>
      </w:r>
      <w:r>
        <w:rPr>
          <w:rFonts w:ascii="Times New Roman" w:hAnsi="Times New Roman" w:cs="Times New Roman"/>
          <w:sz w:val="24"/>
          <w:szCs w:val="24"/>
        </w:rPr>
        <w:t>67</w:t>
      </w:r>
      <w:r w:rsidR="0017453A" w:rsidRPr="008B6A2B">
        <w:rPr>
          <w:rFonts w:ascii="Times New Roman" w:hAnsi="Times New Roman" w:cs="Times New Roman"/>
          <w:sz w:val="24"/>
          <w:szCs w:val="24"/>
        </w:rPr>
        <w:t xml:space="preserve"> m2, ukida se status javnog dobra.</w:t>
      </w:r>
    </w:p>
    <w:bookmarkEnd w:id="1"/>
    <w:p w14:paraId="5EE840F0" w14:textId="13A58461" w:rsidR="0017453A" w:rsidRPr="008B6A2B" w:rsidRDefault="008E4287" w:rsidP="0017453A">
      <w:pPr>
        <w:spacing w:after="0"/>
        <w:jc w:val="both"/>
        <w:rPr>
          <w:rFonts w:ascii="Times New Roman" w:hAnsi="Times New Roman" w:cs="Times New Roman"/>
          <w:sz w:val="24"/>
          <w:szCs w:val="24"/>
        </w:rPr>
      </w:pPr>
      <w:r>
        <w:rPr>
          <w:rFonts w:ascii="Times New Roman" w:hAnsi="Times New Roman" w:cs="Times New Roman"/>
          <w:sz w:val="24"/>
          <w:szCs w:val="24"/>
        </w:rPr>
        <w:t>(2</w:t>
      </w:r>
      <w:r w:rsidR="008B6A2B" w:rsidRPr="008B6A2B">
        <w:rPr>
          <w:rFonts w:ascii="Times New Roman" w:hAnsi="Times New Roman" w:cs="Times New Roman"/>
          <w:sz w:val="24"/>
          <w:szCs w:val="24"/>
        </w:rPr>
        <w:t xml:space="preserve">) </w:t>
      </w:r>
      <w:r w:rsidR="00540208">
        <w:rPr>
          <w:rFonts w:ascii="Times New Roman" w:hAnsi="Times New Roman" w:cs="Times New Roman"/>
          <w:sz w:val="24"/>
          <w:szCs w:val="24"/>
        </w:rPr>
        <w:t xml:space="preserve"> </w:t>
      </w:r>
      <w:r w:rsidR="0017453A" w:rsidRPr="008B6A2B">
        <w:rPr>
          <w:rFonts w:ascii="Times New Roman" w:hAnsi="Times New Roman" w:cs="Times New Roman"/>
          <w:sz w:val="24"/>
          <w:szCs w:val="24"/>
        </w:rPr>
        <w:t>Nekretnin</w:t>
      </w:r>
      <w:r>
        <w:rPr>
          <w:rFonts w:ascii="Times New Roman" w:hAnsi="Times New Roman" w:cs="Times New Roman"/>
          <w:sz w:val="24"/>
          <w:szCs w:val="24"/>
        </w:rPr>
        <w:t xml:space="preserve">a </w:t>
      </w:r>
      <w:r w:rsidR="0017453A" w:rsidRPr="008B6A2B">
        <w:rPr>
          <w:rFonts w:ascii="Times New Roman" w:hAnsi="Times New Roman" w:cs="Times New Roman"/>
          <w:sz w:val="24"/>
          <w:szCs w:val="24"/>
        </w:rPr>
        <w:t>iz stavka 1.</w:t>
      </w:r>
      <w:r w:rsidR="002B6A95">
        <w:rPr>
          <w:rFonts w:ascii="Times New Roman" w:hAnsi="Times New Roman" w:cs="Times New Roman"/>
          <w:sz w:val="24"/>
          <w:szCs w:val="24"/>
        </w:rPr>
        <w:t xml:space="preserve"> </w:t>
      </w:r>
      <w:r w:rsidR="0017453A" w:rsidRPr="008B6A2B">
        <w:rPr>
          <w:rFonts w:ascii="Times New Roman" w:hAnsi="Times New Roman" w:cs="Times New Roman"/>
          <w:sz w:val="24"/>
          <w:szCs w:val="24"/>
        </w:rPr>
        <w:t>ovog članka, po prestanku statusa javnog dobra, ostaj</w:t>
      </w:r>
      <w:r>
        <w:rPr>
          <w:rFonts w:ascii="Times New Roman" w:hAnsi="Times New Roman" w:cs="Times New Roman"/>
          <w:sz w:val="24"/>
          <w:szCs w:val="24"/>
        </w:rPr>
        <w:t>e</w:t>
      </w:r>
      <w:r w:rsidR="0017453A" w:rsidRPr="008B6A2B">
        <w:rPr>
          <w:rFonts w:ascii="Times New Roman" w:hAnsi="Times New Roman" w:cs="Times New Roman"/>
          <w:sz w:val="24"/>
          <w:szCs w:val="24"/>
        </w:rPr>
        <w:t xml:space="preserve"> u vlasništvu Grada Opatije. </w:t>
      </w:r>
    </w:p>
    <w:p w14:paraId="6C460DAD" w14:textId="77777777" w:rsidR="001F5196" w:rsidRPr="008B6A2B" w:rsidRDefault="001F5196" w:rsidP="001F5196">
      <w:pPr>
        <w:spacing w:after="0"/>
        <w:jc w:val="both"/>
        <w:rPr>
          <w:rFonts w:ascii="Times New Roman" w:hAnsi="Times New Roman" w:cs="Times New Roman"/>
          <w:sz w:val="24"/>
          <w:szCs w:val="24"/>
        </w:rPr>
      </w:pPr>
    </w:p>
    <w:p w14:paraId="2CC374DA" w14:textId="5F1E2A98" w:rsidR="001F5196" w:rsidRPr="00B63ABE" w:rsidRDefault="001F5196" w:rsidP="001F5196">
      <w:pPr>
        <w:spacing w:after="0"/>
        <w:jc w:val="center"/>
        <w:rPr>
          <w:rFonts w:ascii="Times New Roman" w:hAnsi="Times New Roman" w:cs="Times New Roman"/>
          <w:sz w:val="24"/>
          <w:szCs w:val="24"/>
        </w:rPr>
      </w:pPr>
      <w:r w:rsidRPr="00B63ABE">
        <w:rPr>
          <w:rFonts w:ascii="Times New Roman" w:hAnsi="Times New Roman" w:cs="Times New Roman"/>
          <w:sz w:val="24"/>
          <w:szCs w:val="24"/>
        </w:rPr>
        <w:t>Članak 2.</w:t>
      </w:r>
    </w:p>
    <w:p w14:paraId="58927C72" w14:textId="10EAF0A4" w:rsidR="0017453A" w:rsidRPr="008E4287" w:rsidRDefault="0017453A" w:rsidP="008E4287">
      <w:pPr>
        <w:spacing w:after="0"/>
        <w:jc w:val="both"/>
        <w:rPr>
          <w:rFonts w:ascii="Times New Roman" w:hAnsi="Times New Roman" w:cs="Times New Roman"/>
          <w:sz w:val="24"/>
          <w:szCs w:val="24"/>
        </w:rPr>
      </w:pPr>
      <w:r w:rsidRPr="00B63ABE">
        <w:rPr>
          <w:rFonts w:ascii="Times New Roman" w:hAnsi="Times New Roman" w:cs="Times New Roman"/>
          <w:sz w:val="24"/>
          <w:szCs w:val="24"/>
        </w:rPr>
        <w:t>Nalaže se zemljišnoknjižnom odjelu Općinskog suda u Rijeci, Stalne službe u Opatiji, da</w:t>
      </w:r>
      <w:r w:rsidR="008E4287">
        <w:rPr>
          <w:rFonts w:ascii="Times New Roman" w:hAnsi="Times New Roman" w:cs="Times New Roman"/>
          <w:sz w:val="24"/>
          <w:szCs w:val="24"/>
        </w:rPr>
        <w:t xml:space="preserve"> </w:t>
      </w:r>
      <w:r w:rsidR="008B6A2B" w:rsidRPr="008E4287">
        <w:rPr>
          <w:rFonts w:ascii="Times New Roman" w:hAnsi="Times New Roman" w:cs="Times New Roman"/>
          <w:sz w:val="24"/>
          <w:szCs w:val="24"/>
        </w:rPr>
        <w:t>na</w:t>
      </w:r>
      <w:r w:rsidRPr="008E4287">
        <w:rPr>
          <w:rFonts w:ascii="Times New Roman" w:hAnsi="Times New Roman" w:cs="Times New Roman"/>
          <w:sz w:val="24"/>
          <w:szCs w:val="24"/>
        </w:rPr>
        <w:t xml:space="preserve"> nekretnini </w:t>
      </w:r>
      <w:r w:rsidR="008E4287" w:rsidRPr="008E4287">
        <w:rPr>
          <w:rFonts w:ascii="Times New Roman" w:hAnsi="Times New Roman" w:cs="Times New Roman"/>
          <w:sz w:val="24"/>
          <w:szCs w:val="24"/>
        </w:rPr>
        <w:t xml:space="preserve">k.č.br. 1105  KOSOVO, STEPENIŠTE, PUT I PARKIRALIŠTE upisanoj u </w:t>
      </w:r>
      <w:proofErr w:type="spellStart"/>
      <w:r w:rsidR="008E4287" w:rsidRPr="008E4287">
        <w:rPr>
          <w:rFonts w:ascii="Times New Roman" w:hAnsi="Times New Roman" w:cs="Times New Roman"/>
          <w:sz w:val="24"/>
          <w:szCs w:val="24"/>
        </w:rPr>
        <w:t>zk</w:t>
      </w:r>
      <w:proofErr w:type="spellEnd"/>
      <w:r w:rsidR="008E4287" w:rsidRPr="008E4287">
        <w:rPr>
          <w:rFonts w:ascii="Times New Roman" w:hAnsi="Times New Roman" w:cs="Times New Roman"/>
          <w:sz w:val="24"/>
          <w:szCs w:val="24"/>
        </w:rPr>
        <w:t>. ul. 204 k.o. Volosko</w:t>
      </w:r>
      <w:r w:rsidR="008E4287">
        <w:rPr>
          <w:rFonts w:ascii="Times New Roman" w:hAnsi="Times New Roman" w:cs="Times New Roman"/>
          <w:sz w:val="24"/>
          <w:szCs w:val="24"/>
        </w:rPr>
        <w:t xml:space="preserve"> </w:t>
      </w:r>
      <w:r w:rsidRPr="008E4287">
        <w:rPr>
          <w:rFonts w:ascii="Times New Roman" w:hAnsi="Times New Roman" w:cs="Times New Roman"/>
          <w:sz w:val="24"/>
          <w:szCs w:val="24"/>
        </w:rPr>
        <w:t>izvrši uknjižbu brisanja statusa javnog dobra u općoj uporabi i izvrši uknjižb</w:t>
      </w:r>
      <w:r w:rsidR="00D732D5" w:rsidRPr="008E4287">
        <w:rPr>
          <w:rFonts w:ascii="Times New Roman" w:hAnsi="Times New Roman" w:cs="Times New Roman"/>
          <w:sz w:val="24"/>
          <w:szCs w:val="24"/>
        </w:rPr>
        <w:t>u</w:t>
      </w:r>
      <w:r w:rsidRPr="008E4287">
        <w:rPr>
          <w:rFonts w:ascii="Times New Roman" w:hAnsi="Times New Roman" w:cs="Times New Roman"/>
          <w:sz w:val="24"/>
          <w:szCs w:val="24"/>
        </w:rPr>
        <w:t xml:space="preserve"> prava vlasništva na ime i u korist Grada Opatije u cijelosti</w:t>
      </w:r>
    </w:p>
    <w:p w14:paraId="0A94968A" w14:textId="77777777" w:rsidR="00D55507" w:rsidRPr="00B63ABE" w:rsidRDefault="00D55507" w:rsidP="00D55507">
      <w:pPr>
        <w:pStyle w:val="Odlomakpopisa"/>
        <w:jc w:val="both"/>
        <w:rPr>
          <w:rFonts w:ascii="Times New Roman" w:hAnsi="Times New Roman" w:cs="Times New Roman"/>
          <w:sz w:val="24"/>
          <w:szCs w:val="24"/>
        </w:rPr>
      </w:pPr>
    </w:p>
    <w:p w14:paraId="38333881" w14:textId="77777777" w:rsidR="0017453A" w:rsidRPr="00B63ABE" w:rsidRDefault="0017453A" w:rsidP="0017453A">
      <w:pPr>
        <w:spacing w:after="0"/>
        <w:jc w:val="center"/>
        <w:rPr>
          <w:rFonts w:ascii="Times New Roman" w:hAnsi="Times New Roman" w:cs="Times New Roman"/>
          <w:sz w:val="24"/>
          <w:szCs w:val="24"/>
        </w:rPr>
      </w:pPr>
      <w:r w:rsidRPr="00B63ABE">
        <w:rPr>
          <w:rFonts w:ascii="Times New Roman" w:hAnsi="Times New Roman" w:cs="Times New Roman"/>
          <w:sz w:val="24"/>
          <w:szCs w:val="24"/>
        </w:rPr>
        <w:t>Članak 3.</w:t>
      </w:r>
    </w:p>
    <w:p w14:paraId="754F9827" w14:textId="38CFF7D2" w:rsidR="0017453A" w:rsidRPr="00B63ABE" w:rsidRDefault="0017453A" w:rsidP="0017453A">
      <w:pPr>
        <w:spacing w:after="0"/>
        <w:jc w:val="both"/>
        <w:rPr>
          <w:rFonts w:ascii="Times New Roman" w:hAnsi="Times New Roman" w:cs="Times New Roman"/>
          <w:sz w:val="24"/>
          <w:szCs w:val="24"/>
        </w:rPr>
      </w:pPr>
      <w:r w:rsidRPr="00B63ABE">
        <w:rPr>
          <w:rFonts w:ascii="Times New Roman" w:hAnsi="Times New Roman" w:cs="Times New Roman"/>
          <w:sz w:val="24"/>
          <w:szCs w:val="24"/>
        </w:rPr>
        <w:t xml:space="preserve">Ova </w:t>
      </w:r>
      <w:r w:rsidR="003B554F" w:rsidRPr="00B63ABE">
        <w:rPr>
          <w:rFonts w:ascii="Times New Roman" w:hAnsi="Times New Roman" w:cs="Times New Roman"/>
          <w:sz w:val="24"/>
          <w:szCs w:val="24"/>
        </w:rPr>
        <w:t>O</w:t>
      </w:r>
      <w:r w:rsidRPr="00B63ABE">
        <w:rPr>
          <w:rFonts w:ascii="Times New Roman" w:hAnsi="Times New Roman" w:cs="Times New Roman"/>
          <w:sz w:val="24"/>
          <w:szCs w:val="24"/>
        </w:rPr>
        <w:t xml:space="preserve">dluka stupa na snagu osmog dana od </w:t>
      </w:r>
      <w:r w:rsidR="003B554F" w:rsidRPr="00B63ABE">
        <w:rPr>
          <w:rFonts w:ascii="Times New Roman" w:hAnsi="Times New Roman" w:cs="Times New Roman"/>
          <w:sz w:val="24"/>
          <w:szCs w:val="24"/>
        </w:rPr>
        <w:t xml:space="preserve">dana </w:t>
      </w:r>
      <w:r w:rsidRPr="00B63ABE">
        <w:rPr>
          <w:rFonts w:ascii="Times New Roman" w:hAnsi="Times New Roman" w:cs="Times New Roman"/>
          <w:sz w:val="24"/>
          <w:szCs w:val="24"/>
        </w:rPr>
        <w:t xml:space="preserve">objave u </w:t>
      </w:r>
      <w:r w:rsidR="003B554F" w:rsidRPr="00B63ABE">
        <w:rPr>
          <w:rFonts w:ascii="Times New Roman" w:hAnsi="Times New Roman" w:cs="Times New Roman"/>
          <w:sz w:val="24"/>
          <w:szCs w:val="24"/>
        </w:rPr>
        <w:t>„</w:t>
      </w:r>
      <w:r w:rsidRPr="00B63ABE">
        <w:rPr>
          <w:rFonts w:ascii="Times New Roman" w:hAnsi="Times New Roman" w:cs="Times New Roman"/>
          <w:sz w:val="24"/>
          <w:szCs w:val="24"/>
        </w:rPr>
        <w:t>Službenim novinama Grada Opatije</w:t>
      </w:r>
      <w:r w:rsidR="003B554F" w:rsidRPr="00B63ABE">
        <w:rPr>
          <w:rFonts w:ascii="Times New Roman" w:hAnsi="Times New Roman" w:cs="Times New Roman"/>
          <w:sz w:val="24"/>
          <w:szCs w:val="24"/>
        </w:rPr>
        <w:t>“</w:t>
      </w:r>
      <w:r w:rsidRPr="00B63ABE">
        <w:rPr>
          <w:rFonts w:ascii="Times New Roman" w:hAnsi="Times New Roman" w:cs="Times New Roman"/>
          <w:sz w:val="24"/>
          <w:szCs w:val="24"/>
        </w:rPr>
        <w:t xml:space="preserve">. </w:t>
      </w:r>
    </w:p>
    <w:p w14:paraId="72E726BF" w14:textId="77777777" w:rsidR="00D357D0" w:rsidRPr="008B6A2B" w:rsidRDefault="00D357D0" w:rsidP="006C255F">
      <w:pPr>
        <w:spacing w:after="0"/>
        <w:jc w:val="both"/>
        <w:rPr>
          <w:rFonts w:ascii="Times New Roman" w:hAnsi="Times New Roman" w:cs="Times New Roman"/>
          <w:sz w:val="24"/>
          <w:szCs w:val="24"/>
        </w:rPr>
      </w:pPr>
    </w:p>
    <w:p w14:paraId="1E5E4C38" w14:textId="6D9B8ECD" w:rsidR="0087444A" w:rsidRDefault="0087444A" w:rsidP="006C255F">
      <w:pPr>
        <w:spacing w:after="0"/>
        <w:rPr>
          <w:rFonts w:ascii="Times New Roman" w:hAnsi="Times New Roman" w:cs="Times New Roman"/>
          <w:strike/>
          <w:color w:val="EE0000"/>
          <w:sz w:val="24"/>
          <w:szCs w:val="24"/>
        </w:rPr>
      </w:pPr>
    </w:p>
    <w:p w14:paraId="7A007723" w14:textId="77777777" w:rsidR="00AA3F8F" w:rsidRPr="00AA3F8F" w:rsidRDefault="00AA3F8F" w:rsidP="00AA3F8F">
      <w:pPr>
        <w:keepNext/>
        <w:suppressAutoHyphens/>
        <w:spacing w:after="0" w:line="240" w:lineRule="auto"/>
        <w:ind w:left="2127" w:firstLine="709"/>
        <w:jc w:val="both"/>
        <w:rPr>
          <w:rFonts w:ascii="Times New Roman" w:eastAsia="Calibri" w:hAnsi="Times New Roman" w:cs="Times New Roman"/>
          <w:sz w:val="24"/>
          <w:szCs w:val="24"/>
          <w:lang w:eastAsia="ar-SA"/>
        </w:rPr>
      </w:pPr>
      <w:r w:rsidRPr="00AA3F8F">
        <w:rPr>
          <w:rFonts w:ascii="Times New Roman" w:eastAsia="Calibri" w:hAnsi="Times New Roman" w:cs="Times New Roman"/>
          <w:sz w:val="24"/>
          <w:szCs w:val="24"/>
          <w:lang w:eastAsia="ar-SA"/>
        </w:rPr>
        <w:t>GRADSKO VIJEĆE GRADA OPATIJE</w:t>
      </w:r>
    </w:p>
    <w:p w14:paraId="7EE76622" w14:textId="77777777" w:rsidR="00AA3F8F" w:rsidRPr="00AA3F8F" w:rsidRDefault="00AA3F8F" w:rsidP="00AA3F8F">
      <w:pPr>
        <w:keepNext/>
        <w:suppressAutoHyphens/>
        <w:spacing w:after="0" w:line="240" w:lineRule="auto"/>
        <w:jc w:val="center"/>
        <w:rPr>
          <w:rFonts w:ascii="Times New Roman" w:eastAsia="Calibri" w:hAnsi="Times New Roman" w:cs="Times New Roman"/>
          <w:sz w:val="24"/>
          <w:szCs w:val="24"/>
          <w:lang w:eastAsia="ar-SA"/>
        </w:rPr>
      </w:pPr>
      <w:r w:rsidRPr="00AA3F8F">
        <w:rPr>
          <w:rFonts w:ascii="Times New Roman" w:eastAsia="Calibri" w:hAnsi="Times New Roman" w:cs="Times New Roman"/>
          <w:sz w:val="24"/>
          <w:szCs w:val="24"/>
          <w:lang w:eastAsia="ar-SA"/>
        </w:rPr>
        <w:t>Predsjednik</w:t>
      </w:r>
    </w:p>
    <w:p w14:paraId="0E462043" w14:textId="77777777" w:rsidR="00AA3F8F" w:rsidRPr="00AA3F8F" w:rsidRDefault="00AA3F8F" w:rsidP="00AA3F8F">
      <w:pPr>
        <w:keepNext/>
        <w:suppressAutoHyphens/>
        <w:spacing w:after="0" w:line="240" w:lineRule="auto"/>
        <w:jc w:val="center"/>
        <w:rPr>
          <w:rFonts w:ascii="Times New Roman" w:eastAsia="Calibri" w:hAnsi="Times New Roman" w:cs="Times New Roman"/>
          <w:sz w:val="24"/>
          <w:szCs w:val="24"/>
          <w:lang w:eastAsia="ar-SA"/>
        </w:rPr>
      </w:pPr>
      <w:r w:rsidRPr="00AA3F8F">
        <w:rPr>
          <w:rFonts w:ascii="Times New Roman" w:eastAsia="Calibri" w:hAnsi="Times New Roman" w:cs="Times New Roman"/>
          <w:sz w:val="24"/>
          <w:szCs w:val="24"/>
          <w:lang w:eastAsia="ar-SA"/>
        </w:rPr>
        <w:t>Gradskog vijeća</w:t>
      </w:r>
    </w:p>
    <w:p w14:paraId="33507232" w14:textId="77777777" w:rsidR="00AA3F8F" w:rsidRPr="00AA3F8F" w:rsidRDefault="00AA3F8F" w:rsidP="00AA3F8F">
      <w:pPr>
        <w:keepNext/>
        <w:suppressAutoHyphens/>
        <w:spacing w:after="0" w:line="240" w:lineRule="auto"/>
        <w:ind w:right="-2"/>
        <w:jc w:val="both"/>
        <w:rPr>
          <w:rFonts w:ascii="Times New Roman" w:eastAsia="Calibri" w:hAnsi="Times New Roman" w:cs="Times New Roman"/>
          <w:b/>
          <w:bCs/>
          <w:sz w:val="24"/>
          <w:szCs w:val="24"/>
          <w:lang w:eastAsia="ar-SA"/>
        </w:rPr>
      </w:pPr>
    </w:p>
    <w:p w14:paraId="4F541FF9" w14:textId="77777777" w:rsidR="00B63ABE" w:rsidRPr="003B554F" w:rsidRDefault="00B63ABE" w:rsidP="006C255F">
      <w:pPr>
        <w:spacing w:after="0"/>
        <w:rPr>
          <w:rFonts w:ascii="Times New Roman" w:hAnsi="Times New Roman" w:cs="Times New Roman"/>
          <w:strike/>
          <w:color w:val="EE0000"/>
          <w:sz w:val="24"/>
          <w:szCs w:val="24"/>
        </w:rPr>
      </w:pPr>
    </w:p>
    <w:sectPr w:rsidR="00B63ABE" w:rsidRPr="003B554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E65C1" w14:textId="77777777" w:rsidR="000E14CC" w:rsidRDefault="000E14CC" w:rsidP="001404D6">
      <w:pPr>
        <w:spacing w:after="0" w:line="240" w:lineRule="auto"/>
      </w:pPr>
      <w:r>
        <w:separator/>
      </w:r>
    </w:p>
  </w:endnote>
  <w:endnote w:type="continuationSeparator" w:id="0">
    <w:p w14:paraId="3C0C46B5" w14:textId="77777777" w:rsidR="000E14CC" w:rsidRDefault="000E14CC" w:rsidP="00140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547827"/>
      <w:docPartObj>
        <w:docPartGallery w:val="Page Numbers (Bottom of Page)"/>
        <w:docPartUnique/>
      </w:docPartObj>
    </w:sdtPr>
    <w:sdtContent>
      <w:sdt>
        <w:sdtPr>
          <w:id w:val="1728636285"/>
          <w:docPartObj>
            <w:docPartGallery w:val="Page Numbers (Top of Page)"/>
            <w:docPartUnique/>
          </w:docPartObj>
        </w:sdtPr>
        <w:sdtContent>
          <w:p w14:paraId="74F385CE" w14:textId="66D48300" w:rsidR="001404D6" w:rsidRDefault="001404D6">
            <w:pPr>
              <w:pStyle w:val="Podnoje"/>
              <w:jc w:val="center"/>
            </w:pPr>
            <w:r>
              <w:t xml:space="preserve">Stranica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BC5E3A6" w14:textId="77777777" w:rsidR="001404D6" w:rsidRDefault="001404D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5352" w14:textId="77777777" w:rsidR="000E14CC" w:rsidRDefault="000E14CC" w:rsidP="001404D6">
      <w:pPr>
        <w:spacing w:after="0" w:line="240" w:lineRule="auto"/>
      </w:pPr>
      <w:r>
        <w:separator/>
      </w:r>
    </w:p>
  </w:footnote>
  <w:footnote w:type="continuationSeparator" w:id="0">
    <w:p w14:paraId="376808ED" w14:textId="77777777" w:rsidR="000E14CC" w:rsidRDefault="000E14CC" w:rsidP="00140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E62C6"/>
    <w:multiLevelType w:val="hybridMultilevel"/>
    <w:tmpl w:val="F9026EA4"/>
    <w:lvl w:ilvl="0" w:tplc="5C68599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009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9B5"/>
    <w:rsid w:val="000138E8"/>
    <w:rsid w:val="00015CAD"/>
    <w:rsid w:val="0001684D"/>
    <w:rsid w:val="000A2E8B"/>
    <w:rsid w:val="000B3185"/>
    <w:rsid w:val="000D0E4C"/>
    <w:rsid w:val="000E14CC"/>
    <w:rsid w:val="000E6864"/>
    <w:rsid w:val="000F5599"/>
    <w:rsid w:val="001034B9"/>
    <w:rsid w:val="00112C14"/>
    <w:rsid w:val="001404D6"/>
    <w:rsid w:val="0017453A"/>
    <w:rsid w:val="001913B3"/>
    <w:rsid w:val="00193DC0"/>
    <w:rsid w:val="001B5E22"/>
    <w:rsid w:val="001C09B5"/>
    <w:rsid w:val="001C64D2"/>
    <w:rsid w:val="001E3BE2"/>
    <w:rsid w:val="001F3B5E"/>
    <w:rsid w:val="001F4DAE"/>
    <w:rsid w:val="001F5196"/>
    <w:rsid w:val="00214803"/>
    <w:rsid w:val="0022697B"/>
    <w:rsid w:val="002304E3"/>
    <w:rsid w:val="00240E92"/>
    <w:rsid w:val="00256A49"/>
    <w:rsid w:val="00257C38"/>
    <w:rsid w:val="00272D95"/>
    <w:rsid w:val="002817D0"/>
    <w:rsid w:val="002820D1"/>
    <w:rsid w:val="00283342"/>
    <w:rsid w:val="00285911"/>
    <w:rsid w:val="002B3792"/>
    <w:rsid w:val="002B3B9F"/>
    <w:rsid w:val="002B6A95"/>
    <w:rsid w:val="00314E42"/>
    <w:rsid w:val="00315A85"/>
    <w:rsid w:val="003166C7"/>
    <w:rsid w:val="0033679A"/>
    <w:rsid w:val="003601EE"/>
    <w:rsid w:val="003721A2"/>
    <w:rsid w:val="003769DA"/>
    <w:rsid w:val="003836A7"/>
    <w:rsid w:val="003A3E45"/>
    <w:rsid w:val="003B554F"/>
    <w:rsid w:val="003C7C76"/>
    <w:rsid w:val="00405402"/>
    <w:rsid w:val="004070CF"/>
    <w:rsid w:val="004204FA"/>
    <w:rsid w:val="00437E41"/>
    <w:rsid w:val="004551D1"/>
    <w:rsid w:val="0049043D"/>
    <w:rsid w:val="00490A4B"/>
    <w:rsid w:val="004A6B14"/>
    <w:rsid w:val="004A7A31"/>
    <w:rsid w:val="004B07DD"/>
    <w:rsid w:val="005029EC"/>
    <w:rsid w:val="00503566"/>
    <w:rsid w:val="00515278"/>
    <w:rsid w:val="00533124"/>
    <w:rsid w:val="005377E1"/>
    <w:rsid w:val="00540208"/>
    <w:rsid w:val="00541165"/>
    <w:rsid w:val="00543326"/>
    <w:rsid w:val="005772B8"/>
    <w:rsid w:val="005D4C70"/>
    <w:rsid w:val="005F667F"/>
    <w:rsid w:val="0061471E"/>
    <w:rsid w:val="00632718"/>
    <w:rsid w:val="006955D7"/>
    <w:rsid w:val="0069777A"/>
    <w:rsid w:val="006A1D8C"/>
    <w:rsid w:val="006A62DE"/>
    <w:rsid w:val="006C255F"/>
    <w:rsid w:val="006C527D"/>
    <w:rsid w:val="006D17D3"/>
    <w:rsid w:val="006D31C1"/>
    <w:rsid w:val="006F2DC8"/>
    <w:rsid w:val="006F46A9"/>
    <w:rsid w:val="006F6CD9"/>
    <w:rsid w:val="007277CB"/>
    <w:rsid w:val="00735A47"/>
    <w:rsid w:val="007370C8"/>
    <w:rsid w:val="00753694"/>
    <w:rsid w:val="007921B6"/>
    <w:rsid w:val="007C233D"/>
    <w:rsid w:val="008148D2"/>
    <w:rsid w:val="0087444A"/>
    <w:rsid w:val="00880414"/>
    <w:rsid w:val="008A49B7"/>
    <w:rsid w:val="008B6A2B"/>
    <w:rsid w:val="008E4287"/>
    <w:rsid w:val="0091442C"/>
    <w:rsid w:val="00924731"/>
    <w:rsid w:val="00925302"/>
    <w:rsid w:val="009536C2"/>
    <w:rsid w:val="00955768"/>
    <w:rsid w:val="00975FF3"/>
    <w:rsid w:val="00981081"/>
    <w:rsid w:val="009901F9"/>
    <w:rsid w:val="0099270D"/>
    <w:rsid w:val="009A3AA7"/>
    <w:rsid w:val="009A7A70"/>
    <w:rsid w:val="009D0999"/>
    <w:rsid w:val="00A163B0"/>
    <w:rsid w:val="00A3109A"/>
    <w:rsid w:val="00A54C88"/>
    <w:rsid w:val="00A60ED1"/>
    <w:rsid w:val="00A64B52"/>
    <w:rsid w:val="00A95C9E"/>
    <w:rsid w:val="00AA3F8F"/>
    <w:rsid w:val="00AE0744"/>
    <w:rsid w:val="00B22321"/>
    <w:rsid w:val="00B422AD"/>
    <w:rsid w:val="00B440DA"/>
    <w:rsid w:val="00B505CC"/>
    <w:rsid w:val="00B55BEB"/>
    <w:rsid w:val="00B63ABE"/>
    <w:rsid w:val="00B6434A"/>
    <w:rsid w:val="00B76BDC"/>
    <w:rsid w:val="00BC3705"/>
    <w:rsid w:val="00BD5BDC"/>
    <w:rsid w:val="00BF61F1"/>
    <w:rsid w:val="00C10139"/>
    <w:rsid w:val="00C34EE0"/>
    <w:rsid w:val="00C35C6D"/>
    <w:rsid w:val="00C63986"/>
    <w:rsid w:val="00C97EE1"/>
    <w:rsid w:val="00CB42AA"/>
    <w:rsid w:val="00CC3A85"/>
    <w:rsid w:val="00CE7BD4"/>
    <w:rsid w:val="00CF2288"/>
    <w:rsid w:val="00CF4476"/>
    <w:rsid w:val="00D10F31"/>
    <w:rsid w:val="00D357D0"/>
    <w:rsid w:val="00D367E1"/>
    <w:rsid w:val="00D5080C"/>
    <w:rsid w:val="00D55507"/>
    <w:rsid w:val="00D732D5"/>
    <w:rsid w:val="00D9360D"/>
    <w:rsid w:val="00D94B26"/>
    <w:rsid w:val="00DB1264"/>
    <w:rsid w:val="00DE59FE"/>
    <w:rsid w:val="00DF4EEA"/>
    <w:rsid w:val="00E02AA5"/>
    <w:rsid w:val="00E10AC6"/>
    <w:rsid w:val="00E10D6E"/>
    <w:rsid w:val="00E256CE"/>
    <w:rsid w:val="00E61177"/>
    <w:rsid w:val="00E90E7F"/>
    <w:rsid w:val="00E9577C"/>
    <w:rsid w:val="00EA5915"/>
    <w:rsid w:val="00EC7D1D"/>
    <w:rsid w:val="00EF7C7A"/>
    <w:rsid w:val="00F051C1"/>
    <w:rsid w:val="00F1245F"/>
    <w:rsid w:val="00F326AC"/>
    <w:rsid w:val="00FB68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BC039"/>
  <w15:chartTrackingRefBased/>
  <w15:docId w15:val="{118B632C-104E-405C-AEEB-BE0E7442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B6A2B"/>
    <w:pPr>
      <w:ind w:left="720"/>
      <w:contextualSpacing/>
    </w:pPr>
  </w:style>
  <w:style w:type="paragraph" w:styleId="Zaglavlje">
    <w:name w:val="header"/>
    <w:basedOn w:val="Normal"/>
    <w:link w:val="ZaglavljeChar"/>
    <w:uiPriority w:val="99"/>
    <w:unhideWhenUsed/>
    <w:rsid w:val="001404D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404D6"/>
  </w:style>
  <w:style w:type="paragraph" w:styleId="Podnoje">
    <w:name w:val="footer"/>
    <w:basedOn w:val="Normal"/>
    <w:link w:val="PodnojeChar"/>
    <w:uiPriority w:val="99"/>
    <w:unhideWhenUsed/>
    <w:rsid w:val="001404D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40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86567-7133-447F-AABA-2F68128CC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926</Words>
  <Characters>5282</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Maša Stanić</dc:creator>
  <cp:keywords/>
  <dc:description/>
  <cp:lastModifiedBy>Maša Stanić</cp:lastModifiedBy>
  <cp:revision>5</cp:revision>
  <cp:lastPrinted>2026-07-08T07:50:00Z</cp:lastPrinted>
  <dcterms:created xsi:type="dcterms:W3CDTF">2026-08-21T13:42:00Z</dcterms:created>
  <dcterms:modified xsi:type="dcterms:W3CDTF">2026-08-24T07:36:00Z</dcterms:modified>
</cp:coreProperties>
</file>